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8E1158" w14:paraId="5E696853" w14:textId="77777777" w:rsidTr="15BC98CC">
        <w:trPr>
          <w:trHeight w:val="1030"/>
        </w:trPr>
        <w:tc>
          <w:tcPr>
            <w:tcW w:w="5000" w:type="pct"/>
            <w:shd w:val="clear" w:color="auto" w:fill="4A66AC" w:themeFill="accent1"/>
          </w:tcPr>
          <w:p w14:paraId="2FC70A8D" w14:textId="5E5007B7" w:rsidR="00FA4483" w:rsidRPr="008E1158" w:rsidRDefault="00805C8D" w:rsidP="15BC98CC">
            <w:pPr>
              <w:pStyle w:val="NoSpacing"/>
              <w:jc w:val="center"/>
              <w:rPr>
                <w:b/>
                <w:bCs/>
                <w:color w:val="FFFFFF" w:themeColor="background1"/>
                <w:sz w:val="44"/>
                <w:szCs w:val="44"/>
              </w:rPr>
            </w:pPr>
            <w:r>
              <w:rPr>
                <w:b/>
                <w:bCs/>
                <w:noProof/>
                <w:color w:val="FFFFFF" w:themeColor="background1"/>
                <w:sz w:val="44"/>
                <w:szCs w:val="44"/>
              </w:rPr>
              <w:drawing>
                <wp:anchor distT="0" distB="0" distL="114300" distR="114300" simplePos="0" relativeHeight="251661314" behindDoc="0" locked="0" layoutInCell="1" allowOverlap="1" wp14:anchorId="27C01999" wp14:editId="725D1750">
                  <wp:simplePos x="0" y="0"/>
                  <wp:positionH relativeFrom="column">
                    <wp:posOffset>-1905</wp:posOffset>
                  </wp:positionH>
                  <wp:positionV relativeFrom="paragraph">
                    <wp:posOffset>38100</wp:posOffset>
                  </wp:positionV>
                  <wp:extent cx="1965960" cy="1082040"/>
                  <wp:effectExtent l="0" t="0" r="0" b="3810"/>
                  <wp:wrapThrough wrapText="bothSides">
                    <wp:wrapPolygon edited="0">
                      <wp:start x="0" y="0"/>
                      <wp:lineTo x="0" y="21296"/>
                      <wp:lineTo x="21349" y="21296"/>
                      <wp:lineTo x="21349" y="0"/>
                      <wp:lineTo x="983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596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E82DCB">
              <w:rPr>
                <w:noProof/>
              </w:rPr>
              <w:drawing>
                <wp:anchor distT="0" distB="0" distL="114300" distR="114300" simplePos="0" relativeHeight="251660290" behindDoc="1" locked="0" layoutInCell="1" allowOverlap="1" wp14:anchorId="3D07C3F0" wp14:editId="4C8C9E8B">
                  <wp:simplePos x="0" y="0"/>
                  <wp:positionH relativeFrom="column">
                    <wp:posOffset>8610600</wp:posOffset>
                  </wp:positionH>
                  <wp:positionV relativeFrom="paragraph">
                    <wp:posOffset>15875</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FA4483" w:rsidRPr="15BC98CC">
              <w:br w:type="page"/>
            </w:r>
            <w:r>
              <w:rPr>
                <w:b/>
                <w:bCs/>
                <w:color w:val="FFFFFF" w:themeColor="background1"/>
                <w:sz w:val="44"/>
                <w:szCs w:val="44"/>
              </w:rPr>
              <w:t>The Raleigh Hub</w:t>
            </w:r>
          </w:p>
          <w:p w14:paraId="2DB5778A" w14:textId="66301986" w:rsidR="00FA4483" w:rsidRPr="008E1158" w:rsidRDefault="00805C8D" w:rsidP="33E2E756">
            <w:pPr>
              <w:pStyle w:val="NoSpacing"/>
              <w:jc w:val="center"/>
              <w:rPr>
                <w:b/>
                <w:bCs/>
                <w:color w:val="FFFFFF" w:themeColor="background1"/>
                <w:sz w:val="48"/>
                <w:szCs w:val="48"/>
              </w:rPr>
            </w:pPr>
            <w:r>
              <w:br/>
            </w:r>
            <w:r w:rsidR="394C11C7" w:rsidRPr="33E2E756">
              <w:rPr>
                <w:b/>
                <w:bCs/>
                <w:color w:val="FFFFFF" w:themeColor="background1"/>
                <w:sz w:val="44"/>
                <w:szCs w:val="44"/>
              </w:rPr>
              <w:t xml:space="preserve">Music </w:t>
            </w:r>
            <w:r w:rsidR="00E751F2" w:rsidRPr="33E2E756">
              <w:rPr>
                <w:b/>
                <w:bCs/>
                <w:color w:val="FFFFFF" w:themeColor="background1"/>
                <w:sz w:val="44"/>
                <w:szCs w:val="44"/>
              </w:rPr>
              <w:t>Curriculum P</w:t>
            </w:r>
            <w:r w:rsidR="1ED5835B" w:rsidRPr="33E2E756">
              <w:rPr>
                <w:b/>
                <w:bCs/>
                <w:color w:val="FFFFFF" w:themeColor="background1"/>
                <w:sz w:val="44"/>
                <w:szCs w:val="44"/>
              </w:rPr>
              <w:t>lan</w:t>
            </w:r>
          </w:p>
          <w:p w14:paraId="61267A24" w14:textId="0B45B5BA" w:rsidR="00FA4483" w:rsidRPr="008E1158" w:rsidRDefault="61894CD1" w:rsidP="33E2E756">
            <w:pPr>
              <w:spacing w:line="257" w:lineRule="auto"/>
              <w:jc w:val="center"/>
            </w:pPr>
            <w:r w:rsidRPr="33E2E756">
              <w:rPr>
                <w:rFonts w:ascii="Calibri" w:eastAsia="Calibri" w:hAnsi="Calibri" w:cs="Calibri"/>
              </w:rPr>
              <w:t xml:space="preserve">Our </w:t>
            </w:r>
            <w:proofErr w:type="gramStart"/>
            <w:r w:rsidRPr="33E2E756">
              <w:rPr>
                <w:rFonts w:ascii="Calibri" w:eastAsia="Calibri" w:hAnsi="Calibri" w:cs="Calibri"/>
              </w:rPr>
              <w:t>Curriculum</w:t>
            </w:r>
            <w:proofErr w:type="gramEnd"/>
            <w:r w:rsidRPr="33E2E756">
              <w:rPr>
                <w:rFonts w:ascii="Calibri" w:eastAsia="Calibri" w:hAnsi="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732FE4DE" w:rsidR="00FA4483" w:rsidRPr="008E1158" w:rsidRDefault="00FA4483" w:rsidP="33E2E756">
            <w:pPr>
              <w:pStyle w:val="NoSpacing"/>
              <w:jc w:val="center"/>
              <w:rPr>
                <w:b/>
                <w:bCs/>
                <w:color w:val="FFFFFF" w:themeColor="background1"/>
                <w:sz w:val="44"/>
                <w:szCs w:val="44"/>
              </w:rPr>
            </w:pPr>
          </w:p>
        </w:tc>
      </w:tr>
      <w:tr w:rsidR="00621F33" w:rsidRPr="008E1158" w14:paraId="59296DB6" w14:textId="77777777" w:rsidTr="15BC98CC">
        <w:trPr>
          <w:trHeight w:val="2005"/>
        </w:trPr>
        <w:tc>
          <w:tcPr>
            <w:tcW w:w="5000" w:type="pct"/>
          </w:tcPr>
          <w:p w14:paraId="1C059486" w14:textId="338FA951" w:rsidR="006D3954" w:rsidRPr="001934EF" w:rsidRDefault="6E6730FA" w:rsidP="3A25AA04">
            <w:pPr>
              <w:rPr>
                <w:rFonts w:asciiTheme="minorHAnsi" w:eastAsia="Calibri" w:hAnsiTheme="minorHAnsi" w:cstheme="minorHAnsi"/>
              </w:rPr>
            </w:pPr>
            <w:r w:rsidRPr="001934EF">
              <w:rPr>
                <w:rFonts w:asciiTheme="minorHAnsi" w:eastAsia="Calibri" w:hAnsiTheme="minorHAnsi" w:cstheme="minorHAnsi"/>
              </w:rPr>
              <w:t xml:space="preserve">We provide every child with equal access to a fun, engaging and high-quality music curriculum which aims to inspire pupils to grow a love of music and develop their talent as musicians. </w:t>
            </w:r>
          </w:p>
          <w:p w14:paraId="295F6317" w14:textId="77777777" w:rsidR="00E44EC1" w:rsidRPr="001934EF" w:rsidRDefault="00E44EC1" w:rsidP="3A25AA04">
            <w:pPr>
              <w:rPr>
                <w:rFonts w:asciiTheme="minorHAnsi" w:hAnsiTheme="minorHAnsi" w:cstheme="minorHAnsi"/>
              </w:rPr>
            </w:pPr>
          </w:p>
          <w:p w14:paraId="3B6CDAE3" w14:textId="4A5BD2DC"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We are committed to developing curiosity for music and an understanding of the importance of music from a wide variety of historical periods, cultures, traditions and genres. </w:t>
            </w:r>
          </w:p>
          <w:p w14:paraId="42B6C1AC" w14:textId="2BA6CAE9"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 </w:t>
            </w:r>
          </w:p>
          <w:p w14:paraId="6BBBA964" w14:textId="37BD3060"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We believe that Music is a subject which enriches children’s lives and education with many benefits beyond itself. It contributes significantly to developing language and reasoning; it allows children to connect with others by creating a sense of community and promoting teamwork; it leads to improved motor skills and coordination; it develops imagination and creativity. In addition, music teaches discipline, relieves stress, builds confidence and enhances self-esteem by allowing all children to succeed and contribute. </w:t>
            </w:r>
          </w:p>
          <w:p w14:paraId="0B03B493" w14:textId="1AFBDBED"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 </w:t>
            </w:r>
          </w:p>
          <w:p w14:paraId="190EA899" w14:textId="240AD72F" w:rsidR="006D3954" w:rsidRPr="001934EF" w:rsidRDefault="6E6730FA" w:rsidP="3A25AA04">
            <w:pPr>
              <w:rPr>
                <w:rFonts w:asciiTheme="minorHAnsi" w:eastAsia="Calibri" w:hAnsiTheme="minorHAnsi" w:cstheme="minorHAnsi"/>
              </w:rPr>
            </w:pPr>
            <w:r w:rsidRPr="001934EF">
              <w:rPr>
                <w:rFonts w:asciiTheme="minorHAnsi" w:eastAsia="Calibri" w:hAnsiTheme="minorHAnsi" w:cstheme="minorHAnsi"/>
              </w:rPr>
              <w:t>Through music, we are committed to enriching the lives of our pupils</w:t>
            </w:r>
            <w:r w:rsidR="001934EF">
              <w:rPr>
                <w:rFonts w:asciiTheme="minorHAnsi" w:eastAsia="Calibri" w:hAnsiTheme="minorHAnsi" w:cstheme="minorHAnsi"/>
              </w:rPr>
              <w:t xml:space="preserve"> </w:t>
            </w:r>
            <w:r w:rsidRPr="001934EF">
              <w:rPr>
                <w:rFonts w:asciiTheme="minorHAnsi" w:eastAsia="Calibri" w:hAnsiTheme="minorHAnsi" w:cstheme="minorHAnsi"/>
              </w:rPr>
              <w:t>and allowing them the opportunity to discover the joy of expressing themselves.</w:t>
            </w:r>
          </w:p>
          <w:p w14:paraId="2B4D8D10" w14:textId="4BA44676" w:rsidR="006D3954" w:rsidRPr="008E1158" w:rsidRDefault="006D3954" w:rsidP="3A25AA04">
            <w:pPr>
              <w:pStyle w:val="TableTitle"/>
              <w:rPr>
                <w:rFonts w:asciiTheme="minorHAnsi" w:hAnsiTheme="minorHAnsi" w:cstheme="minorHAnsi"/>
                <w:bCs/>
              </w:rPr>
            </w:pPr>
          </w:p>
        </w:tc>
      </w:tr>
    </w:tbl>
    <w:p w14:paraId="358E94C7" w14:textId="68762C5E" w:rsidR="006B4A94" w:rsidRPr="008E1158" w:rsidRDefault="006B4A94">
      <w:pPr>
        <w:rPr>
          <w:rFonts w:asciiTheme="minorHAnsi" w:hAnsiTheme="minorHAnsi" w:cstheme="minorHAnsi"/>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8E1158" w14:paraId="49EB36A3" w14:textId="77777777" w:rsidTr="33E2E756">
        <w:trPr>
          <w:trHeight w:val="381"/>
        </w:trPr>
        <w:tc>
          <w:tcPr>
            <w:tcW w:w="5000" w:type="pct"/>
            <w:tcBorders>
              <w:top w:val="single" w:sz="4" w:space="0" w:color="000000" w:themeColor="text1"/>
              <w:bottom w:val="single" w:sz="4" w:space="0" w:color="000000" w:themeColor="text1"/>
            </w:tcBorders>
            <w:shd w:val="clear" w:color="auto" w:fill="798FC5"/>
          </w:tcPr>
          <w:p w14:paraId="5D309CE1" w14:textId="69BC633F" w:rsidR="006D3954" w:rsidRPr="008E1158" w:rsidRDefault="006D3954" w:rsidP="5F11BA00">
            <w:pPr>
              <w:rPr>
                <w:rFonts w:asciiTheme="minorHAnsi" w:eastAsia="Arial" w:hAnsiTheme="minorHAnsi" w:cstheme="minorHAnsi"/>
                <w:sz w:val="28"/>
                <w:szCs w:val="28"/>
              </w:rPr>
            </w:pPr>
            <w:r w:rsidRPr="008E1158">
              <w:rPr>
                <w:rFonts w:asciiTheme="minorHAnsi" w:hAnsiTheme="minorHAnsi" w:cstheme="minorHAnsi"/>
                <w:b/>
                <w:sz w:val="28"/>
                <w:szCs w:val="28"/>
              </w:rPr>
              <w:t>Vocabulary</w:t>
            </w:r>
          </w:p>
          <w:p w14:paraId="234A2918" w14:textId="6096CD49" w:rsidR="006B4A94" w:rsidRPr="008E1158" w:rsidRDefault="5B0010E9" w:rsidP="0A80307B">
            <w:pPr>
              <w:rPr>
                <w:rFonts w:asciiTheme="minorHAnsi" w:eastAsia="Arial" w:hAnsiTheme="minorHAnsi" w:cstheme="minorHAnsi"/>
                <w:color w:val="000000" w:themeColor="text1"/>
              </w:rPr>
            </w:pPr>
            <w:r w:rsidRPr="008E1158">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8E1158" w:rsidRDefault="006B4A94" w:rsidP="0A80307B">
            <w:pPr>
              <w:rPr>
                <w:rFonts w:asciiTheme="minorHAnsi" w:hAnsiTheme="minorHAnsi" w:cstheme="minorHAnsi"/>
              </w:rPr>
            </w:pPr>
          </w:p>
        </w:tc>
      </w:tr>
      <w:tr w:rsidR="00621F33" w:rsidRPr="008E1158" w14:paraId="2640F929" w14:textId="77777777" w:rsidTr="33E2E756">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1934EF" w:rsidRDefault="0049225C" w:rsidP="00621F33">
            <w:pPr>
              <w:rPr>
                <w:rFonts w:asciiTheme="minorHAnsi" w:hAnsiTheme="minorHAnsi" w:cstheme="minorHAnsi"/>
              </w:rPr>
            </w:pPr>
          </w:p>
          <w:p w14:paraId="3F19FCD6" w14:textId="3B878DD6" w:rsidR="006D76AC" w:rsidRPr="001934EF" w:rsidRDefault="006D76AC" w:rsidP="006D76AC">
            <w:pPr>
              <w:rPr>
                <w:rFonts w:asciiTheme="minorHAnsi" w:hAnsiTheme="minorHAnsi" w:cstheme="minorHAnsi"/>
                <w:b/>
                <w:bCs/>
              </w:rPr>
            </w:pPr>
            <w:r w:rsidRPr="001934EF">
              <w:rPr>
                <w:rFonts w:asciiTheme="minorHAnsi" w:hAnsiTheme="minorHAnsi" w:cstheme="minorHAnsi"/>
                <w:b/>
                <w:bCs/>
              </w:rPr>
              <w:t xml:space="preserve">KS1 </w:t>
            </w:r>
            <w:r w:rsidR="00DC35DF" w:rsidRPr="001934EF">
              <w:rPr>
                <w:rFonts w:asciiTheme="minorHAnsi" w:hAnsiTheme="minorHAnsi" w:cstheme="minorHAnsi"/>
                <w:b/>
                <w:bCs/>
              </w:rPr>
              <w:t>Music</w:t>
            </w:r>
            <w:r w:rsidRPr="001934EF">
              <w:rPr>
                <w:rFonts w:asciiTheme="minorHAnsi" w:hAnsiTheme="minorHAnsi" w:cstheme="minorHAnsi"/>
                <w:b/>
                <w:bCs/>
              </w:rPr>
              <w:t xml:space="preserve"> Vocabulary List</w:t>
            </w:r>
            <w:r w:rsidR="001934EF" w:rsidRPr="001934EF">
              <w:rPr>
                <w:rFonts w:asciiTheme="minorHAnsi" w:hAnsiTheme="minorHAnsi" w:cstheme="minorHAnsi"/>
                <w:b/>
                <w:bCs/>
              </w:rPr>
              <w:t xml:space="preserve"> </w:t>
            </w:r>
          </w:p>
          <w:p w14:paraId="555DD54F" w14:textId="77777777" w:rsidR="00B65F25" w:rsidRPr="001934EF" w:rsidRDefault="00B65F25"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3864"/>
              <w:gridCol w:w="3864"/>
              <w:gridCol w:w="3864"/>
              <w:gridCol w:w="3864"/>
            </w:tblGrid>
            <w:tr w:rsidR="00DC35DF" w:rsidRPr="001934EF" w14:paraId="3FF57BC0" w14:textId="77777777" w:rsidTr="00DC35DF">
              <w:trPr>
                <w:trHeight w:val="252"/>
              </w:trPr>
              <w:tc>
                <w:tcPr>
                  <w:tcW w:w="3864" w:type="dxa"/>
                </w:tcPr>
                <w:p w14:paraId="6305684B" w14:textId="42E72BEB" w:rsidR="00DC35DF" w:rsidRPr="001934EF" w:rsidRDefault="00DC35DF" w:rsidP="00E10C9F">
                  <w:pPr>
                    <w:jc w:val="center"/>
                    <w:rPr>
                      <w:rFonts w:asciiTheme="minorHAnsi" w:hAnsiTheme="minorHAnsi" w:cstheme="minorHAnsi"/>
                    </w:rPr>
                  </w:pPr>
                  <w:r w:rsidRPr="001934EF">
                    <w:rPr>
                      <w:rFonts w:asciiTheme="minorHAnsi" w:hAnsiTheme="minorHAnsi" w:cstheme="minorHAnsi"/>
                    </w:rPr>
                    <w:t>Preschool/Nursery</w:t>
                  </w:r>
                </w:p>
              </w:tc>
              <w:tc>
                <w:tcPr>
                  <w:tcW w:w="3864" w:type="dxa"/>
                </w:tcPr>
                <w:p w14:paraId="617EFB2E" w14:textId="4BDB2567" w:rsidR="00DC35DF" w:rsidRPr="001934EF" w:rsidRDefault="00DC35DF" w:rsidP="00E10C9F">
                  <w:pPr>
                    <w:jc w:val="center"/>
                    <w:rPr>
                      <w:rFonts w:asciiTheme="minorHAnsi" w:hAnsiTheme="minorHAnsi" w:cstheme="minorHAnsi"/>
                    </w:rPr>
                  </w:pPr>
                  <w:r w:rsidRPr="001934EF">
                    <w:rPr>
                      <w:rFonts w:asciiTheme="minorHAnsi" w:hAnsiTheme="minorHAnsi" w:cstheme="minorHAnsi"/>
                    </w:rPr>
                    <w:t>Reception</w:t>
                  </w:r>
                </w:p>
              </w:tc>
              <w:tc>
                <w:tcPr>
                  <w:tcW w:w="3864" w:type="dxa"/>
                </w:tcPr>
                <w:p w14:paraId="5F77102A" w14:textId="1DD3F047" w:rsidR="00DC35DF" w:rsidRPr="001934EF" w:rsidRDefault="00DC35DF" w:rsidP="00E10C9F">
                  <w:pPr>
                    <w:jc w:val="center"/>
                    <w:rPr>
                      <w:rFonts w:asciiTheme="minorHAnsi" w:hAnsiTheme="minorHAnsi" w:cstheme="minorHAnsi"/>
                    </w:rPr>
                  </w:pPr>
                  <w:r w:rsidRPr="001934EF">
                    <w:rPr>
                      <w:rFonts w:asciiTheme="minorHAnsi" w:hAnsiTheme="minorHAnsi" w:cstheme="minorHAnsi"/>
                    </w:rPr>
                    <w:t>Year 1</w:t>
                  </w:r>
                </w:p>
              </w:tc>
              <w:tc>
                <w:tcPr>
                  <w:tcW w:w="3864" w:type="dxa"/>
                </w:tcPr>
                <w:p w14:paraId="75B41025" w14:textId="09A4F50E" w:rsidR="00DC35DF" w:rsidRPr="001934EF" w:rsidRDefault="00DC35DF" w:rsidP="00E10C9F">
                  <w:pPr>
                    <w:jc w:val="center"/>
                    <w:rPr>
                      <w:rFonts w:asciiTheme="minorHAnsi" w:hAnsiTheme="minorHAnsi" w:cstheme="minorHAnsi"/>
                    </w:rPr>
                  </w:pPr>
                  <w:r w:rsidRPr="001934EF">
                    <w:rPr>
                      <w:rFonts w:asciiTheme="minorHAnsi" w:hAnsiTheme="minorHAnsi" w:cstheme="minorHAnsi"/>
                    </w:rPr>
                    <w:t>Year 2</w:t>
                  </w:r>
                </w:p>
              </w:tc>
            </w:tr>
            <w:tr w:rsidR="00DC35DF" w:rsidRPr="001934EF" w14:paraId="7AA103E0" w14:textId="77777777" w:rsidTr="00DC35DF">
              <w:trPr>
                <w:trHeight w:val="274"/>
              </w:trPr>
              <w:tc>
                <w:tcPr>
                  <w:tcW w:w="3864" w:type="dxa"/>
                </w:tcPr>
                <w:p w14:paraId="1275D9CB" w14:textId="01127894" w:rsidR="00DC35DF" w:rsidRPr="001934EF" w:rsidRDefault="00DC35DF" w:rsidP="33E2E756">
                  <w:pPr>
                    <w:rPr>
                      <w:rFonts w:asciiTheme="minorHAnsi" w:hAnsiTheme="minorHAnsi" w:cstheme="minorHAnsi"/>
                    </w:rPr>
                  </w:pPr>
                </w:p>
                <w:p w14:paraId="5C24D310" w14:textId="08F9DAFA" w:rsidR="00DC35DF" w:rsidRPr="001934EF" w:rsidRDefault="00DC35DF" w:rsidP="33E2E756">
                  <w:pPr>
                    <w:rPr>
                      <w:rFonts w:asciiTheme="minorHAnsi" w:hAnsiTheme="minorHAnsi" w:cstheme="minorHAnsi"/>
                    </w:rPr>
                  </w:pPr>
                  <w:r w:rsidRPr="001934EF">
                    <w:rPr>
                      <w:rFonts w:asciiTheme="minorHAnsi" w:eastAsia="Calibri" w:hAnsiTheme="minorHAnsi" w:cstheme="minorHAnsi"/>
                    </w:rPr>
                    <w:t>rhymes, action songs, instruments, share, respond, explore, listen, sing, play, learn, beat, pulse, rhythm, pitch, high, low, long, short, perform, share, play, stop, move, listen, actions, voice, hands, feet instrument, big sounds, soft sounds, loud sounds, soft sounds, soft, medium, hard, solo, group, shake, tap</w:t>
                  </w:r>
                  <w:r w:rsidRPr="001934EF">
                    <w:rPr>
                      <w:rFonts w:asciiTheme="minorHAnsi" w:hAnsiTheme="minorHAnsi" w:cstheme="minorHAnsi"/>
                    </w:rPr>
                    <w:t>, voice, instruments, experience, respond, explore, practise, make, movement, music, rhythm, song, sing, sounds.</w:t>
                  </w:r>
                </w:p>
              </w:tc>
              <w:tc>
                <w:tcPr>
                  <w:tcW w:w="3864" w:type="dxa"/>
                </w:tcPr>
                <w:p w14:paraId="2DD904ED" w14:textId="77223FAC" w:rsidR="00DC35DF" w:rsidRPr="001934EF" w:rsidRDefault="00DC35DF" w:rsidP="33E2E756">
                  <w:pPr>
                    <w:rPr>
                      <w:rFonts w:asciiTheme="minorHAnsi" w:eastAsia="Calibri" w:hAnsiTheme="minorHAnsi" w:cstheme="minorHAnsi"/>
                    </w:rPr>
                  </w:pPr>
                </w:p>
                <w:p w14:paraId="52F1C80A" w14:textId="508B7099" w:rsidR="00DC35DF" w:rsidRPr="001934EF" w:rsidRDefault="00DC35DF" w:rsidP="33E2E756">
                  <w:pPr>
                    <w:rPr>
                      <w:rFonts w:asciiTheme="minorHAnsi" w:hAnsiTheme="minorHAnsi" w:cstheme="minorHAnsi"/>
                    </w:rPr>
                  </w:pPr>
                  <w:r w:rsidRPr="001934EF">
                    <w:rPr>
                      <w:rFonts w:asciiTheme="minorHAnsi" w:eastAsia="Calibri" w:hAnsiTheme="minorHAnsi" w:cstheme="minorHAnsi"/>
                    </w:rPr>
                    <w:t xml:space="preserve">Pulse, rhythm, pitch, rap, improvise, compose, melody, bass guitar, drums, decks, perform, singers, keyboard, percussion, trumpets, saxophones, Blues, Baroque, Latin, Irish Folk, Funk, </w:t>
                  </w:r>
                </w:p>
                <w:p w14:paraId="0BC1E143" w14:textId="2B2F9996" w:rsidR="00DC35DF" w:rsidRPr="001934EF" w:rsidRDefault="00DC35DF" w:rsidP="33E2E756">
                  <w:pPr>
                    <w:rPr>
                      <w:rFonts w:asciiTheme="minorHAnsi" w:hAnsiTheme="minorHAnsi" w:cstheme="minorHAnsi"/>
                    </w:rPr>
                  </w:pPr>
                  <w:r w:rsidRPr="001934EF">
                    <w:rPr>
                      <w:rFonts w:asciiTheme="minorHAnsi" w:hAnsiTheme="minorHAnsi" w:cstheme="minorHAnsi"/>
                    </w:rPr>
                    <w:t>listen, talk, sequence, think, feel, ideas, song, sing, dance, play, explore, instruments, make and experiment.</w:t>
                  </w:r>
                </w:p>
              </w:tc>
              <w:tc>
                <w:tcPr>
                  <w:tcW w:w="3864" w:type="dxa"/>
                </w:tcPr>
                <w:p w14:paraId="5D61A3B2" w14:textId="7DECBC60" w:rsidR="00DC35DF" w:rsidRPr="001934EF" w:rsidRDefault="00DC35DF" w:rsidP="33E2E756">
                  <w:pPr>
                    <w:rPr>
                      <w:rFonts w:asciiTheme="minorHAnsi" w:eastAsia="Calibri" w:hAnsiTheme="minorHAnsi" w:cstheme="minorHAnsi"/>
                    </w:rPr>
                  </w:pPr>
                </w:p>
                <w:p w14:paraId="14AE5997" w14:textId="2DF32C92" w:rsidR="00DC35DF" w:rsidRPr="001934EF" w:rsidRDefault="00DC35DF" w:rsidP="33E2E756">
                  <w:pPr>
                    <w:rPr>
                      <w:rFonts w:asciiTheme="minorHAnsi" w:hAnsiTheme="minorHAnsi" w:cstheme="minorHAnsi"/>
                    </w:rPr>
                  </w:pPr>
                  <w:r w:rsidRPr="001934EF">
                    <w:rPr>
                      <w:rFonts w:asciiTheme="minorHAnsi" w:eastAsia="Calibri" w:hAnsiTheme="minorHAnsi" w:cstheme="minorHAnsi"/>
                    </w:rPr>
                    <w:t>Keyboard, drums, bass, electric guitar, saxophone, trumpet, pulse, rhythm, pitch, improvise, compose, audience, question and answer, melody, dynamics, tempo, perform/performance, audience, rap, Reggae, glockenspiel.</w:t>
                  </w:r>
                </w:p>
                <w:p w14:paraId="27EB6FA7" w14:textId="6FFF8627" w:rsidR="00DC35DF" w:rsidRPr="001934EF" w:rsidRDefault="00DC35DF" w:rsidP="33E2E756">
                  <w:pPr>
                    <w:rPr>
                      <w:rFonts w:asciiTheme="minorHAnsi" w:hAnsiTheme="minorHAnsi" w:cstheme="minorHAnsi"/>
                    </w:rPr>
                  </w:pPr>
                  <w:r w:rsidRPr="001934EF">
                    <w:rPr>
                      <w:rFonts w:asciiTheme="minorHAnsi" w:hAnsiTheme="minorHAnsi" w:cstheme="minorHAnsi"/>
                    </w:rPr>
                    <w:t>pulse, rhythm, pitch and dynamics. Instrumental families, instrument, wind, string, percussion, brass. Body percussion, opinion, musical cues, leader, conductor, notes, tune, pattern, rhythmic pattern, melody, composition.</w:t>
                  </w:r>
                </w:p>
              </w:tc>
              <w:tc>
                <w:tcPr>
                  <w:tcW w:w="3864" w:type="dxa"/>
                </w:tcPr>
                <w:p w14:paraId="10290305" w14:textId="1D0D9AAA" w:rsidR="00DC35DF" w:rsidRPr="001934EF" w:rsidRDefault="00DC35DF" w:rsidP="33E2E756">
                  <w:pPr>
                    <w:rPr>
                      <w:rFonts w:asciiTheme="minorHAnsi" w:hAnsiTheme="minorHAnsi" w:cstheme="minorHAnsi"/>
                    </w:rPr>
                  </w:pPr>
                </w:p>
                <w:p w14:paraId="0E2728DF" w14:textId="43497EA9" w:rsidR="00DC35DF" w:rsidRPr="001934EF" w:rsidRDefault="00DC35DF" w:rsidP="33E2E756">
                  <w:pPr>
                    <w:rPr>
                      <w:rFonts w:asciiTheme="minorHAnsi" w:hAnsiTheme="minorHAnsi" w:cstheme="minorHAnsi"/>
                    </w:rPr>
                  </w:pPr>
                  <w:r w:rsidRPr="001934EF">
                    <w:rPr>
                      <w:rFonts w:asciiTheme="minorHAnsi" w:hAnsiTheme="minorHAnsi" w:cstheme="minorHAnsi"/>
                    </w:rPr>
                    <w:t>Keyboard, drums, bass, electric guitar, saxophone, trumpet, pulse, rhythm, pitch, improvise, compose, audience, question and answer, melody, dynamics, tempo, perform/performance, audience, rap, Reggae, glockenspiel</w:t>
                  </w:r>
                  <w:r w:rsidR="001934EF" w:rsidRPr="001934EF">
                    <w:rPr>
                      <w:rFonts w:asciiTheme="minorHAnsi" w:hAnsiTheme="minorHAnsi" w:cstheme="minorHAnsi"/>
                    </w:rPr>
                    <w:t>, p</w:t>
                  </w:r>
                  <w:r w:rsidRPr="001934EF">
                    <w:rPr>
                      <w:rFonts w:asciiTheme="minorHAnsi" w:hAnsiTheme="minorHAnsi" w:cstheme="minorHAnsi"/>
                    </w:rPr>
                    <w:t>ulse, rhythm, pitch, dynamics and tempo, styles, Instrumental families, instrument, wind, string, percussion, brass, opinion, styles, ensemble, leader, conductor, melodies, composition, improvisation, notated, graphic, pictorial, video, pattern.</w:t>
                  </w:r>
                </w:p>
              </w:tc>
            </w:tr>
          </w:tbl>
          <w:p w14:paraId="293B031E" w14:textId="201986CA" w:rsidR="006D76AC" w:rsidRPr="001934EF" w:rsidRDefault="006D76AC" w:rsidP="006D76AC">
            <w:pPr>
              <w:rPr>
                <w:rFonts w:asciiTheme="minorHAnsi" w:hAnsiTheme="minorHAnsi" w:cstheme="minorHAnsi"/>
                <w:b/>
                <w:bCs/>
              </w:rPr>
            </w:pPr>
          </w:p>
          <w:p w14:paraId="0E54AE5B" w14:textId="77777777" w:rsidR="0049225C" w:rsidRPr="001934EF" w:rsidRDefault="0049225C" w:rsidP="006D76AC">
            <w:pPr>
              <w:rPr>
                <w:rFonts w:asciiTheme="minorHAnsi" w:hAnsiTheme="minorHAnsi" w:cstheme="minorHAnsi"/>
                <w:b/>
                <w:bCs/>
              </w:rPr>
            </w:pPr>
          </w:p>
          <w:p w14:paraId="57F358BC" w14:textId="2847C087" w:rsidR="006D76AC" w:rsidRPr="001934EF" w:rsidRDefault="006D76AC" w:rsidP="006D76AC">
            <w:pPr>
              <w:rPr>
                <w:rFonts w:asciiTheme="minorHAnsi" w:hAnsiTheme="minorHAnsi" w:cstheme="minorHAnsi"/>
                <w:b/>
                <w:bCs/>
              </w:rPr>
            </w:pPr>
            <w:r w:rsidRPr="001934EF">
              <w:rPr>
                <w:rFonts w:asciiTheme="minorHAnsi" w:hAnsiTheme="minorHAnsi" w:cstheme="minorHAnsi"/>
                <w:b/>
                <w:bCs/>
              </w:rPr>
              <w:t xml:space="preserve">KS2 </w:t>
            </w:r>
            <w:r w:rsidR="00DC35DF" w:rsidRPr="001934EF">
              <w:rPr>
                <w:rFonts w:asciiTheme="minorHAnsi" w:hAnsiTheme="minorHAnsi" w:cstheme="minorHAnsi"/>
                <w:b/>
                <w:bCs/>
              </w:rPr>
              <w:t xml:space="preserve">Music </w:t>
            </w:r>
            <w:r w:rsidRPr="001934EF">
              <w:rPr>
                <w:rFonts w:asciiTheme="minorHAnsi" w:hAnsiTheme="minorHAnsi" w:cstheme="minorHAnsi"/>
                <w:b/>
                <w:bCs/>
              </w:rPr>
              <w:t>Vocabulary List</w:t>
            </w:r>
            <w:r w:rsidR="001934EF" w:rsidRPr="001934EF">
              <w:rPr>
                <w:rFonts w:asciiTheme="minorHAnsi" w:hAnsiTheme="minorHAnsi" w:cstheme="minorHAnsi"/>
                <w:b/>
                <w:bCs/>
              </w:rPr>
              <w:t xml:space="preserve"> </w:t>
            </w:r>
          </w:p>
          <w:p w14:paraId="7DFD291E" w14:textId="77777777" w:rsidR="006D3954" w:rsidRPr="001934EF" w:rsidRDefault="006D3954" w:rsidP="006D76AC">
            <w:pPr>
              <w:rPr>
                <w:rFonts w:asciiTheme="minorHAnsi" w:hAnsiTheme="minorHAnsi" w:cstheme="minorHAnsi"/>
                <w:b/>
                <w:bCs/>
              </w:rPr>
            </w:pPr>
          </w:p>
          <w:tbl>
            <w:tblPr>
              <w:tblStyle w:val="TableGrid"/>
              <w:tblW w:w="15454" w:type="dxa"/>
              <w:tblLook w:val="04A0" w:firstRow="1" w:lastRow="0" w:firstColumn="1" w:lastColumn="0" w:noHBand="0" w:noVBand="1"/>
            </w:tblPr>
            <w:tblGrid>
              <w:gridCol w:w="3863"/>
              <w:gridCol w:w="3864"/>
              <w:gridCol w:w="3863"/>
              <w:gridCol w:w="3864"/>
            </w:tblGrid>
            <w:tr w:rsidR="00E10C9F" w:rsidRPr="001934EF" w14:paraId="75BF982B" w14:textId="77777777" w:rsidTr="00E10C9F">
              <w:trPr>
                <w:trHeight w:val="286"/>
              </w:trPr>
              <w:tc>
                <w:tcPr>
                  <w:tcW w:w="3863" w:type="dxa"/>
                </w:tcPr>
                <w:p w14:paraId="7B80D0D9" w14:textId="27FF4731"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3</w:t>
                  </w:r>
                </w:p>
              </w:tc>
              <w:tc>
                <w:tcPr>
                  <w:tcW w:w="3864" w:type="dxa"/>
                </w:tcPr>
                <w:p w14:paraId="17D90BF9" w14:textId="6B054CD8"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4</w:t>
                  </w:r>
                </w:p>
              </w:tc>
              <w:tc>
                <w:tcPr>
                  <w:tcW w:w="3863" w:type="dxa"/>
                </w:tcPr>
                <w:p w14:paraId="7CACFBBC" w14:textId="5DB58DC0"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5</w:t>
                  </w:r>
                </w:p>
              </w:tc>
              <w:tc>
                <w:tcPr>
                  <w:tcW w:w="3864" w:type="dxa"/>
                </w:tcPr>
                <w:p w14:paraId="134268EA" w14:textId="7D696A56"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6</w:t>
                  </w:r>
                </w:p>
              </w:tc>
            </w:tr>
            <w:tr w:rsidR="003547D8" w:rsidRPr="001934EF" w14:paraId="220328EB" w14:textId="77777777" w:rsidTr="00E10C9F">
              <w:trPr>
                <w:trHeight w:val="286"/>
              </w:trPr>
              <w:tc>
                <w:tcPr>
                  <w:tcW w:w="3863" w:type="dxa"/>
                </w:tcPr>
                <w:p w14:paraId="2D9FFF09" w14:textId="1A65136E" w:rsidR="003547D8" w:rsidRPr="001934EF" w:rsidRDefault="003547D8" w:rsidP="006D76AC">
                  <w:pPr>
                    <w:rPr>
                      <w:rFonts w:asciiTheme="minorHAnsi" w:hAnsiTheme="minorHAnsi" w:cstheme="minorHAnsi"/>
                    </w:rPr>
                  </w:pPr>
                  <w:r w:rsidRPr="001934EF">
                    <w:rPr>
                      <w:rFonts w:asciiTheme="minorHAnsi" w:hAnsiTheme="minorHAnsi" w:cstheme="minorHAnsi"/>
                    </w:rPr>
                    <w:t xml:space="preserve">Structure, intro/introduction, verse, chorus, improvise, compose, pulse, rhythm, pitch, tempo, dynamics, bass, drums, guitar, keyboard, synthesizer, hook, melody, texture, structure, electric guitar, organ, backing vocals, hook, riff, melody, Reggae, pentatonic scale, imagination, Disco. Progression Document: pulse, rhythm, pitch, dynamics and tempo. Styles, Instrumental families, instrument, wind, string, percussion, brass. leader, conductor, notes, ensemble, musical cues, rhythmic patterns, group, solo, melodies, improvisation, complex melodies, composition, inter-related </w:t>
                  </w:r>
                  <w:r w:rsidRPr="001934EF">
                    <w:rPr>
                      <w:rFonts w:asciiTheme="minorHAnsi" w:hAnsiTheme="minorHAnsi" w:cstheme="minorHAnsi"/>
                    </w:rPr>
                    <w:lastRenderedPageBreak/>
                    <w:t>dimensions.</w:t>
                  </w:r>
                </w:p>
              </w:tc>
              <w:tc>
                <w:tcPr>
                  <w:tcW w:w="3864" w:type="dxa"/>
                </w:tcPr>
                <w:p w14:paraId="6E07D4D5" w14:textId="42EDECCD" w:rsidR="003547D8" w:rsidRPr="001934EF" w:rsidRDefault="003547D8" w:rsidP="006D76AC">
                  <w:pPr>
                    <w:rPr>
                      <w:rFonts w:asciiTheme="minorHAnsi" w:hAnsiTheme="minorHAnsi" w:cstheme="minorHAnsi"/>
                    </w:rPr>
                  </w:pPr>
                  <w:r w:rsidRPr="001934EF">
                    <w:rPr>
                      <w:rFonts w:asciiTheme="minorHAnsi" w:hAnsiTheme="minorHAnsi" w:cstheme="minorHAnsi"/>
                    </w:rPr>
                    <w:lastRenderedPageBreak/>
                    <w:t xml:space="preserve">Keyboard, electric guitar, bass, drums, improvise, compose, melody, pulse, rhythm, pitch, tempo, dynamics, texture, structure, compose, improvise, hook, riff, melody, solo, pentatonic scale, unison, rhythm patterns, musical style, rapping, lyrics, choreography, digital/electronic sounds, turntables, synthesizers, by ear, notation, backing vocal, piano, organ, acoustic guitar, percussion, birdsong, civil rights, racism, equality. Progression Document: pulse, beat, rhythm, pitch, texture, tempo, dynamics, timbre, structure, notation. Styles, genres, Instrumental families, instrument, wind, string, percussion, </w:t>
                  </w:r>
                  <w:r w:rsidRPr="001934EF">
                    <w:rPr>
                      <w:rFonts w:asciiTheme="minorHAnsi" w:hAnsiTheme="minorHAnsi" w:cstheme="minorHAnsi"/>
                    </w:rPr>
                    <w:lastRenderedPageBreak/>
                    <w:t>brass. Musical language, genres, composers, interpretation, inter-related dimensions, note pitches, technique, stylistically, musically, leader, conductor, ensemble, improvisation, composition, melodies,</w:t>
                  </w:r>
                </w:p>
              </w:tc>
              <w:tc>
                <w:tcPr>
                  <w:tcW w:w="3863" w:type="dxa"/>
                </w:tcPr>
                <w:p w14:paraId="3D7CE40B" w14:textId="5825E589" w:rsidR="003547D8" w:rsidRPr="001934EF" w:rsidRDefault="003547D8" w:rsidP="006D76AC">
                  <w:pPr>
                    <w:rPr>
                      <w:rFonts w:asciiTheme="minorHAnsi" w:hAnsiTheme="minorHAnsi" w:cstheme="minorHAnsi"/>
                    </w:rPr>
                  </w:pPr>
                  <w:r w:rsidRPr="001934EF">
                    <w:rPr>
                      <w:rFonts w:asciiTheme="minorHAnsi" w:hAnsiTheme="minorHAnsi" w:cstheme="minorHAnsi"/>
                    </w:rPr>
                    <w:lastRenderedPageBreak/>
                    <w:t xml:space="preserve">Rock, bridge, backbeat, amplifier, chorus, bridge, riff, hook, improvise, compose, appraising, Bossa Nova, syncopation, structure, Swing, tune/head, note values, note names, Big bands, pulse, rhythm, solo, ballad, verse, interlude, tag ending, strings, piano, guitar, bass, drums, melody, cover, Old-school Hip Hop, Rap, riff, synthesizer, deck, backing loops, Funk, scratching, unison, melody, cover, pitch, tempo, dynamics, timbre, texture, Soul, groove, riff, bass line, brass section, harmony, melody. Progression Document: pulse, beat, rhythm, pitch, texture, tempo, dynamics, timbre, structure, notation. </w:t>
                  </w:r>
                  <w:r w:rsidRPr="001934EF">
                    <w:rPr>
                      <w:rFonts w:asciiTheme="minorHAnsi" w:hAnsiTheme="minorHAnsi" w:cstheme="minorHAnsi"/>
                    </w:rPr>
                    <w:lastRenderedPageBreak/>
                    <w:t>Styles, genres, Instrumental families, instrument, wind, string, percussion, brass. Musical language, inter-related dimensions, ensemble, soloist, stylistically, musically, diction, tuning, leader, conductor, improvisation,</w:t>
                  </w:r>
                </w:p>
              </w:tc>
              <w:tc>
                <w:tcPr>
                  <w:tcW w:w="3864" w:type="dxa"/>
                </w:tcPr>
                <w:p w14:paraId="7B454CCA" w14:textId="778A7823" w:rsidR="003547D8" w:rsidRPr="001934EF" w:rsidRDefault="00E10C9F" w:rsidP="006D76AC">
                  <w:pPr>
                    <w:rPr>
                      <w:rFonts w:asciiTheme="minorHAnsi" w:hAnsiTheme="minorHAnsi" w:cstheme="minorHAnsi"/>
                    </w:rPr>
                  </w:pPr>
                  <w:r w:rsidRPr="001934EF">
                    <w:rPr>
                      <w:rFonts w:asciiTheme="minorHAnsi" w:hAnsiTheme="minorHAnsi" w:cstheme="minorHAnsi"/>
                    </w:rPr>
                    <w:lastRenderedPageBreak/>
                    <w:t>S</w:t>
                  </w:r>
                  <w:r w:rsidR="003547D8" w:rsidRPr="001934EF">
                    <w:rPr>
                      <w:rFonts w:asciiTheme="minorHAnsi" w:hAnsiTheme="minorHAnsi" w:cstheme="minorHAnsi"/>
                    </w:rPr>
                    <w:t xml:space="preserve">tyle indicators, melody, compose, improvise, cover, pulse, rhythm, pitch, tempo, dynamics, timbre, texture, structure, dimensions of music, Neo Soul, producer, groove, Motown, hook, riff, solo, Blues, J azz, improvise/ improvisation, by ear, melody, riff, solo, ostinato, phrases, unison, Urban Gospel, civil rights, gender equality, unison, harmony. Progression Document: pulse, beat, rhythm, pitch, texture, tempo, dynamics, timbre, structure, notation. Instrumental families, instrument, wind, string, percussion, brass, musical language, inter-related dimensions, ensemble, soloist, stylistically, musically, </w:t>
                  </w:r>
                  <w:r w:rsidR="003547D8" w:rsidRPr="001934EF">
                    <w:rPr>
                      <w:rFonts w:asciiTheme="minorHAnsi" w:hAnsiTheme="minorHAnsi" w:cstheme="minorHAnsi"/>
                    </w:rPr>
                    <w:lastRenderedPageBreak/>
                    <w:t>diction, tuning,</w:t>
                  </w:r>
                </w:p>
              </w:tc>
            </w:tr>
          </w:tbl>
          <w:p w14:paraId="799BBA1F" w14:textId="77777777" w:rsidR="0090468F" w:rsidRPr="001934EF" w:rsidRDefault="0090468F" w:rsidP="0090468F">
            <w:pPr>
              <w:rPr>
                <w:rFonts w:asciiTheme="minorHAnsi" w:hAnsiTheme="minorHAnsi" w:cstheme="minorHAnsi"/>
              </w:rPr>
            </w:pPr>
          </w:p>
          <w:p w14:paraId="094D44D5" w14:textId="26A8A060" w:rsidR="004E229A" w:rsidRPr="004E229A" w:rsidRDefault="004E229A" w:rsidP="004E229A">
            <w:pPr>
              <w:rPr>
                <w:rFonts w:asciiTheme="minorHAnsi" w:hAnsiTheme="minorHAnsi" w:cstheme="minorHAnsi"/>
              </w:rPr>
            </w:pPr>
            <w:r w:rsidRPr="004E229A">
              <w:rPr>
                <w:rFonts w:asciiTheme="minorHAnsi" w:hAnsiTheme="minorHAnsi" w:cstheme="minorHAnsi"/>
              </w:rPr>
              <w:t xml:space="preserve">Our school follows, The Charanga Musical School Scheme which supports all the requirements of the national curriculum and encourages an integrated, practical, exploratory and child-led approach.  As musical teaching and learning is not linear, the strands of musical learning are part of the learning spiral. Over time, children will develop new musical skills and concepts, and re-visit established musical skills and concepts. Through repeating and recapping a musical skills children knowledge and skills are shifting and deepening within the spiral. The interrelated dimensions of music weave through the units to encourage the development of musical skills as the learning progresses through listening and appraising, differing musical activities (including creating and exploring) and performing. </w:t>
            </w:r>
            <w:r w:rsidR="00384159">
              <w:rPr>
                <w:rFonts w:asciiTheme="minorHAnsi" w:hAnsiTheme="minorHAnsi" w:cstheme="minorHAnsi"/>
              </w:rPr>
              <w:t>Our Music lead delivers and supports Music across school</w:t>
            </w:r>
            <w:r w:rsidR="000A6612">
              <w:rPr>
                <w:rFonts w:asciiTheme="minorHAnsi" w:hAnsiTheme="minorHAnsi" w:cstheme="minorHAnsi"/>
              </w:rPr>
              <w:t xml:space="preserve"> and the school loans a variety of musical instruments for Devon Music services ensuring children have opportunity to learn a var</w:t>
            </w:r>
            <w:r w:rsidR="001841A6">
              <w:rPr>
                <w:rFonts w:asciiTheme="minorHAnsi" w:hAnsiTheme="minorHAnsi" w:cstheme="minorHAnsi"/>
              </w:rPr>
              <w:t>iety of instruments.</w:t>
            </w:r>
          </w:p>
          <w:p w14:paraId="745645E4" w14:textId="77777777" w:rsidR="004E229A" w:rsidRPr="004E229A" w:rsidRDefault="004E229A" w:rsidP="004E229A">
            <w:pPr>
              <w:rPr>
                <w:rFonts w:asciiTheme="minorHAnsi" w:hAnsiTheme="minorHAnsi" w:cstheme="minorHAnsi"/>
              </w:rPr>
            </w:pPr>
          </w:p>
          <w:p w14:paraId="2CC4239B" w14:textId="74395E9C" w:rsidR="004E229A" w:rsidRPr="004E229A" w:rsidRDefault="004E229A" w:rsidP="004E229A">
            <w:pPr>
              <w:rPr>
                <w:rFonts w:asciiTheme="minorHAnsi" w:hAnsiTheme="minorHAnsi" w:cstheme="minorHAnsi"/>
              </w:rPr>
            </w:pPr>
            <w:r w:rsidRPr="004E229A">
              <w:rPr>
                <w:rFonts w:asciiTheme="minorHAnsi" w:hAnsiTheme="minorHAnsi" w:cstheme="minorHAnsi"/>
              </w:rPr>
              <w:t xml:space="preserve">We hold a weekly whole-school Singing Assembly and link this to seasons, key events in the year and to our PSHE curriculum.  Children have had the opportunity to sing and perform at community events and sites such as the </w:t>
            </w:r>
            <w:r w:rsidR="00805C8D">
              <w:rPr>
                <w:rFonts w:asciiTheme="minorHAnsi" w:hAnsiTheme="minorHAnsi" w:cstheme="minorHAnsi"/>
              </w:rPr>
              <w:t>Christmas Fair or local events</w:t>
            </w:r>
            <w:r w:rsidRPr="004E229A">
              <w:rPr>
                <w:rFonts w:asciiTheme="minorHAnsi" w:hAnsiTheme="minorHAnsi" w:cstheme="minorHAnsi"/>
              </w:rPr>
              <w:t xml:space="preserve">. We also hold annual Christmas performance where the children </w:t>
            </w:r>
            <w:proofErr w:type="gramStart"/>
            <w:r w:rsidRPr="004E229A">
              <w:rPr>
                <w:rFonts w:asciiTheme="minorHAnsi" w:hAnsiTheme="minorHAnsi" w:cstheme="minorHAnsi"/>
              </w:rPr>
              <w:t>have the opportunity to</w:t>
            </w:r>
            <w:proofErr w:type="gramEnd"/>
            <w:r w:rsidRPr="004E229A">
              <w:rPr>
                <w:rFonts w:asciiTheme="minorHAnsi" w:hAnsiTheme="minorHAnsi" w:cstheme="minorHAnsi"/>
              </w:rPr>
              <w:t xml:space="preserve"> perform to their peers and parents. </w:t>
            </w:r>
          </w:p>
          <w:p w14:paraId="7B96BACF" w14:textId="77777777" w:rsidR="004E229A" w:rsidRPr="004E229A" w:rsidRDefault="004E229A" w:rsidP="004E229A">
            <w:pPr>
              <w:rPr>
                <w:rFonts w:asciiTheme="minorHAnsi" w:hAnsiTheme="minorHAnsi" w:cstheme="minorHAnsi"/>
              </w:rPr>
            </w:pPr>
          </w:p>
          <w:p w14:paraId="4563A705" w14:textId="3CC288ED" w:rsidR="006D3954" w:rsidRPr="001934EF" w:rsidRDefault="00805C8D" w:rsidP="004E229A">
            <w:pPr>
              <w:rPr>
                <w:rFonts w:asciiTheme="minorHAnsi" w:hAnsiTheme="minorHAnsi" w:cstheme="minorHAnsi"/>
              </w:rPr>
            </w:pPr>
            <w:r>
              <w:rPr>
                <w:rFonts w:asciiTheme="minorHAnsi" w:hAnsiTheme="minorHAnsi" w:cstheme="minorHAnsi"/>
              </w:rPr>
              <w:t>In the Raleigh Hub</w:t>
            </w:r>
            <w:r w:rsidR="004E229A" w:rsidRPr="004E229A">
              <w:rPr>
                <w:rFonts w:asciiTheme="minorHAnsi" w:hAnsiTheme="minorHAnsi" w:cstheme="minorHAnsi"/>
              </w:rPr>
              <w:t>, we also offer a range of peripatetic music tuition on site including piano, drums</w:t>
            </w:r>
            <w:r w:rsidR="00F40957">
              <w:rPr>
                <w:rFonts w:asciiTheme="minorHAnsi" w:hAnsiTheme="minorHAnsi" w:cstheme="minorHAnsi"/>
              </w:rPr>
              <w:t xml:space="preserve">, </w:t>
            </w:r>
            <w:r>
              <w:rPr>
                <w:rFonts w:asciiTheme="minorHAnsi" w:hAnsiTheme="minorHAnsi" w:cstheme="minorHAnsi"/>
              </w:rPr>
              <w:t>brass instruments</w:t>
            </w:r>
            <w:r w:rsidR="004E229A" w:rsidRPr="004E229A">
              <w:rPr>
                <w:rFonts w:asciiTheme="minorHAnsi" w:hAnsiTheme="minorHAnsi" w:cstheme="minorHAnsi"/>
              </w:rPr>
              <w:t xml:space="preserve"> and guitar</w:t>
            </w:r>
            <w:r w:rsidR="00F40957">
              <w:rPr>
                <w:rFonts w:asciiTheme="minorHAnsi" w:hAnsiTheme="minorHAnsi" w:cstheme="minorHAnsi"/>
              </w:rPr>
              <w:t>.</w:t>
            </w:r>
          </w:p>
          <w:p w14:paraId="21326B09" w14:textId="1B0B3DB1" w:rsidR="006D3954" w:rsidRPr="001934EF" w:rsidRDefault="006D3954" w:rsidP="004E229A">
            <w:pPr>
              <w:rPr>
                <w:rFonts w:asciiTheme="minorHAnsi" w:hAnsiTheme="minorHAnsi" w:cstheme="minorHAnsi"/>
              </w:rPr>
            </w:pPr>
          </w:p>
        </w:tc>
      </w:tr>
      <w:tr w:rsidR="00621F33" w:rsidRPr="008E1158" w14:paraId="6DCD75E1" w14:textId="77777777" w:rsidTr="33E2E756">
        <w:tc>
          <w:tcPr>
            <w:tcW w:w="5000" w:type="pct"/>
            <w:shd w:val="clear" w:color="auto" w:fill="4A66AC" w:themeFill="accent1"/>
          </w:tcPr>
          <w:p w14:paraId="0F9F5004" w14:textId="3EC70E3F" w:rsidR="00264A57" w:rsidRPr="001934EF" w:rsidRDefault="00E751F2" w:rsidP="00264A57">
            <w:pPr>
              <w:jc w:val="center"/>
              <w:rPr>
                <w:rFonts w:asciiTheme="minorHAnsi" w:hAnsiTheme="minorHAnsi" w:cstheme="minorHAnsi"/>
                <w:b/>
                <w:color w:val="FFFFFF" w:themeColor="background1"/>
                <w:sz w:val="28"/>
                <w:szCs w:val="28"/>
              </w:rPr>
            </w:pPr>
            <w:r w:rsidRPr="001934EF">
              <w:rPr>
                <w:rFonts w:asciiTheme="minorHAnsi" w:hAnsiTheme="minorHAnsi" w:cstheme="minorHAnsi"/>
                <w:b/>
                <w:color w:val="FFFFFF" w:themeColor="background1"/>
                <w:sz w:val="28"/>
                <w:szCs w:val="28"/>
              </w:rPr>
              <w:lastRenderedPageBreak/>
              <w:t>The National C</w:t>
            </w:r>
            <w:r w:rsidR="00621F33" w:rsidRPr="001934EF">
              <w:rPr>
                <w:rFonts w:asciiTheme="minorHAnsi" w:hAnsiTheme="minorHAnsi" w:cstheme="minorHAnsi"/>
                <w:b/>
                <w:color w:val="FFFFFF" w:themeColor="background1"/>
                <w:sz w:val="28"/>
                <w:szCs w:val="28"/>
              </w:rPr>
              <w:t>urriculum</w:t>
            </w:r>
          </w:p>
        </w:tc>
      </w:tr>
      <w:tr w:rsidR="00264A57" w:rsidRPr="008E1158" w14:paraId="767DB52E" w14:textId="77777777" w:rsidTr="33E2E756">
        <w:tc>
          <w:tcPr>
            <w:tcW w:w="5000" w:type="pct"/>
            <w:shd w:val="clear" w:color="auto" w:fill="FFFFFF" w:themeFill="background1"/>
          </w:tcPr>
          <w:p w14:paraId="011BD850" w14:textId="52079F9E" w:rsidR="006D3954" w:rsidRPr="001934EF" w:rsidRDefault="08ED9C8E" w:rsidP="3A25AA04">
            <w:pPr>
              <w:rPr>
                <w:rFonts w:asciiTheme="minorHAnsi" w:hAnsiTheme="minorHAnsi" w:cstheme="minorHAnsi"/>
              </w:rPr>
            </w:pPr>
            <w:r w:rsidRPr="001934EF">
              <w:rPr>
                <w:rFonts w:asciiTheme="minorHAnsi" w:eastAsia="Arial" w:hAnsiTheme="minorHAnsi" w:cstheme="minorHAnsi"/>
                <w:b/>
                <w:bCs/>
                <w:color w:val="104F75"/>
              </w:rPr>
              <w:t xml:space="preserve">Purpose of study </w:t>
            </w:r>
          </w:p>
          <w:p w14:paraId="5185CC61" w14:textId="37B1A3A9" w:rsidR="006D3954" w:rsidRPr="001934EF" w:rsidRDefault="006D3954" w:rsidP="006D3954">
            <w:pPr>
              <w:rPr>
                <w:rFonts w:asciiTheme="minorHAnsi" w:hAnsiTheme="minorHAnsi" w:cstheme="minorHAnsi"/>
              </w:rPr>
            </w:pPr>
          </w:p>
          <w:p w14:paraId="46C7F924" w14:textId="01D89E83" w:rsidR="006D3954" w:rsidRPr="001934EF" w:rsidRDefault="0B16FFB0" w:rsidP="006D3954">
            <w:pPr>
              <w:rPr>
                <w:rFonts w:asciiTheme="minorHAnsi" w:hAnsiTheme="minorHAnsi" w:cstheme="minorHAnsi"/>
              </w:rPr>
            </w:pPr>
            <w:r w:rsidRPr="001934EF">
              <w:rPr>
                <w:rFonts w:asciiTheme="minorHAnsi" w:eastAsia="ArialMT" w:hAnsiTheme="minorHAnsi" w:cstheme="minorHAnsi"/>
              </w:rPr>
              <w:t xml:space="preserve">Music is a universal language that embodies one of the highest forms of creativity. A high- 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 </w:t>
            </w:r>
          </w:p>
          <w:p w14:paraId="771133E8" w14:textId="4B5806C9" w:rsidR="006D3954" w:rsidRPr="001934EF" w:rsidRDefault="006D3954" w:rsidP="006D3954">
            <w:pPr>
              <w:rPr>
                <w:rFonts w:asciiTheme="minorHAnsi" w:hAnsiTheme="minorHAnsi" w:cstheme="minorHAnsi"/>
              </w:rPr>
            </w:pPr>
          </w:p>
          <w:p w14:paraId="13B3F362" w14:textId="321C9842" w:rsidR="006D3954" w:rsidRPr="001934EF" w:rsidRDefault="0B16FFB0" w:rsidP="006D3954">
            <w:pPr>
              <w:rPr>
                <w:rFonts w:asciiTheme="minorHAnsi" w:hAnsiTheme="minorHAnsi" w:cstheme="minorHAnsi"/>
              </w:rPr>
            </w:pPr>
            <w:r w:rsidRPr="001934EF">
              <w:rPr>
                <w:rFonts w:asciiTheme="minorHAnsi" w:eastAsia="Arial" w:hAnsiTheme="minorHAnsi" w:cstheme="minorHAnsi"/>
                <w:b/>
                <w:bCs/>
                <w:color w:val="104F75"/>
              </w:rPr>
              <w:t xml:space="preserve">Aims </w:t>
            </w:r>
          </w:p>
          <w:p w14:paraId="6D2F7B20" w14:textId="30A50AEB" w:rsidR="006D3954" w:rsidRPr="001934EF" w:rsidRDefault="006D3954" w:rsidP="006D3954">
            <w:pPr>
              <w:rPr>
                <w:rFonts w:asciiTheme="minorHAnsi" w:hAnsiTheme="minorHAnsi" w:cstheme="minorHAnsi"/>
              </w:rPr>
            </w:pPr>
          </w:p>
          <w:p w14:paraId="1BD88722" w14:textId="52DF0A8D" w:rsidR="006D3954" w:rsidRPr="001934EF" w:rsidRDefault="0B16FFB0" w:rsidP="006D3954">
            <w:pPr>
              <w:rPr>
                <w:rFonts w:asciiTheme="minorHAnsi" w:hAnsiTheme="minorHAnsi" w:cstheme="minorHAnsi"/>
              </w:rPr>
            </w:pPr>
            <w:r w:rsidRPr="001934EF">
              <w:rPr>
                <w:rFonts w:asciiTheme="minorHAnsi" w:eastAsia="ArialMT" w:hAnsiTheme="minorHAnsi" w:cstheme="minorHAnsi"/>
              </w:rPr>
              <w:t xml:space="preserve">The national curriculum for music aims to ensure that all pupils: </w:t>
            </w:r>
          </w:p>
          <w:p w14:paraId="3DB0FAAD" w14:textId="2370C00A" w:rsidR="006D3954" w:rsidRPr="001934EF" w:rsidRDefault="006D3954" w:rsidP="006D3954">
            <w:pPr>
              <w:rPr>
                <w:rFonts w:asciiTheme="minorHAnsi" w:hAnsiTheme="minorHAnsi" w:cstheme="minorHAnsi"/>
              </w:rPr>
            </w:pPr>
          </w:p>
          <w:p w14:paraId="692585E2" w14:textId="6009B28A" w:rsidR="006D3954" w:rsidRPr="001934EF" w:rsidRDefault="0B16FFB0" w:rsidP="006D3954">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perform, listen to, review and evaluate music across a range of historical periods, genres, styles and traditions, including the works of the great composers and musicians</w:t>
            </w:r>
            <w:r w:rsidR="68303E6F" w:rsidRPr="001934EF">
              <w:rPr>
                <w:rFonts w:asciiTheme="minorHAnsi" w:eastAsia="ArialMT" w:hAnsiTheme="minorHAnsi" w:cstheme="minorHAnsi"/>
              </w:rPr>
              <w:t>.</w:t>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p>
          <w:p w14:paraId="0F4213D4" w14:textId="5A378C60" w:rsidR="006D3954" w:rsidRPr="001934EF" w:rsidRDefault="0B16FFB0"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learn to sing and to use their voices, to create and compose music on their own and with others, </w:t>
            </w:r>
            <w:proofErr w:type="gramStart"/>
            <w:r w:rsidRPr="001934EF">
              <w:rPr>
                <w:rFonts w:asciiTheme="minorHAnsi" w:eastAsia="ArialMT" w:hAnsiTheme="minorHAnsi" w:cstheme="minorHAnsi"/>
              </w:rPr>
              <w:t>have the opportunity to</w:t>
            </w:r>
            <w:proofErr w:type="gramEnd"/>
            <w:r w:rsidRPr="001934EF">
              <w:rPr>
                <w:rFonts w:asciiTheme="minorHAnsi" w:eastAsia="ArialMT" w:hAnsiTheme="minorHAnsi" w:cstheme="minorHAnsi"/>
              </w:rPr>
              <w:t xml:space="preserve"> learn a musical instrument, use technology </w:t>
            </w:r>
            <w:r w:rsidRPr="001934EF">
              <w:rPr>
                <w:rFonts w:asciiTheme="minorHAnsi" w:eastAsia="ArialMT" w:hAnsiTheme="minorHAnsi" w:cstheme="minorHAnsi"/>
              </w:rPr>
              <w:lastRenderedPageBreak/>
              <w:t xml:space="preserve">appropriately and have the opportunity to progress to the next level of musical excellence </w:t>
            </w:r>
          </w:p>
          <w:p w14:paraId="777A24C2" w14:textId="778BFFBF" w:rsidR="006D3954" w:rsidRPr="001934EF" w:rsidRDefault="006D3954" w:rsidP="4C31D07D">
            <w:pPr>
              <w:rPr>
                <w:rFonts w:asciiTheme="minorHAnsi" w:eastAsia="Wingdings" w:hAnsiTheme="minorHAnsi" w:cstheme="minorHAnsi"/>
                <w:color w:val="104F75"/>
              </w:rPr>
            </w:pPr>
          </w:p>
          <w:p w14:paraId="2846A3D5" w14:textId="25EB9763" w:rsidR="006D3954" w:rsidRPr="001934EF" w:rsidRDefault="0B16FFB0"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understand and explore how music is created, produced and communicated, including through the inter-related dimensions: pitch, duration, dynamics, tempo, timbre, texture, structure and appropriate musical notations. </w:t>
            </w:r>
          </w:p>
          <w:p w14:paraId="57F660D5" w14:textId="083F5D17" w:rsidR="006D3954" w:rsidRPr="001934EF" w:rsidRDefault="006D3954" w:rsidP="4C31D07D">
            <w:pPr>
              <w:rPr>
                <w:rFonts w:asciiTheme="minorHAnsi" w:hAnsiTheme="minorHAnsi" w:cstheme="minorHAnsi"/>
              </w:rPr>
            </w:pPr>
          </w:p>
          <w:p w14:paraId="158AD6EB" w14:textId="1EAFBFED" w:rsidR="006D3954" w:rsidRPr="001934EF" w:rsidRDefault="0B16FFB0" w:rsidP="4C31D07D">
            <w:pPr>
              <w:rPr>
                <w:rFonts w:asciiTheme="minorHAnsi" w:hAnsiTheme="minorHAnsi" w:cstheme="minorHAnsi"/>
              </w:rPr>
            </w:pPr>
            <w:r w:rsidRPr="001934EF">
              <w:rPr>
                <w:rFonts w:asciiTheme="minorHAnsi" w:eastAsia="Arial" w:hAnsiTheme="minorHAnsi" w:cstheme="minorHAnsi"/>
                <w:b/>
                <w:bCs/>
                <w:color w:val="104F75"/>
              </w:rPr>
              <w:t xml:space="preserve">Attainment targets </w:t>
            </w:r>
          </w:p>
          <w:p w14:paraId="181359B2" w14:textId="31FEEFFF" w:rsidR="006D3954" w:rsidRPr="001934EF" w:rsidRDefault="006D3954" w:rsidP="4C31D07D">
            <w:pPr>
              <w:rPr>
                <w:rFonts w:asciiTheme="minorHAnsi" w:hAnsiTheme="minorHAnsi" w:cstheme="minorHAnsi"/>
              </w:rPr>
            </w:pPr>
          </w:p>
          <w:p w14:paraId="7D30A95A" w14:textId="0ACF8F32" w:rsidR="006D3954" w:rsidRPr="001934EF" w:rsidRDefault="0B16FFB0" w:rsidP="00AA3A3E">
            <w:pPr>
              <w:numPr>
                <w:ilvl w:val="0"/>
                <w:numId w:val="1"/>
              </w:numPr>
              <w:rPr>
                <w:rFonts w:asciiTheme="minorHAnsi" w:hAnsiTheme="minorHAnsi" w:cstheme="minorHAnsi"/>
                <w:color w:val="000000" w:themeColor="text1"/>
              </w:rPr>
            </w:pPr>
            <w:r w:rsidRPr="001934EF">
              <w:rPr>
                <w:rFonts w:asciiTheme="minorHAnsi" w:eastAsia="ArialMT" w:hAnsiTheme="minorHAnsi" w:cstheme="minorHAnsi"/>
              </w:rPr>
              <w:t xml:space="preserve">By the end of each key stage, pupils are expected to know, apply and understand the matters, skills and processes specified in the relevant programme of study. </w:t>
            </w:r>
          </w:p>
          <w:p w14:paraId="25B94CF6" w14:textId="655BC6E1" w:rsidR="006D3954" w:rsidRPr="001934EF" w:rsidRDefault="006D3954" w:rsidP="006D3954">
            <w:pPr>
              <w:rPr>
                <w:rFonts w:asciiTheme="minorHAnsi" w:hAnsiTheme="minorHAnsi" w:cstheme="minorHAnsi"/>
              </w:rPr>
            </w:pPr>
          </w:p>
          <w:p w14:paraId="1334135F" w14:textId="545575D3" w:rsidR="006D3954" w:rsidRPr="001934EF" w:rsidRDefault="4DE9476C" w:rsidP="006D3954">
            <w:pPr>
              <w:rPr>
                <w:rFonts w:asciiTheme="minorHAnsi" w:hAnsiTheme="minorHAnsi" w:cstheme="minorHAnsi"/>
              </w:rPr>
            </w:pPr>
            <w:r w:rsidRPr="001934EF">
              <w:rPr>
                <w:rFonts w:asciiTheme="minorHAnsi" w:eastAsia="Arial" w:hAnsiTheme="minorHAnsi" w:cstheme="minorHAnsi"/>
                <w:b/>
                <w:bCs/>
                <w:color w:val="104F75"/>
              </w:rPr>
              <w:t xml:space="preserve">Subject content </w:t>
            </w:r>
          </w:p>
          <w:p w14:paraId="3C1F09DE" w14:textId="649DD360" w:rsidR="006D3954" w:rsidRPr="001934EF" w:rsidRDefault="006D3954" w:rsidP="006D3954">
            <w:pPr>
              <w:rPr>
                <w:rFonts w:asciiTheme="minorHAnsi" w:hAnsiTheme="minorHAnsi" w:cstheme="minorHAnsi"/>
              </w:rPr>
            </w:pPr>
          </w:p>
          <w:p w14:paraId="46922E46" w14:textId="33823F5C" w:rsidR="006D3954" w:rsidRPr="001934EF" w:rsidRDefault="4DE9476C" w:rsidP="006D3954">
            <w:pPr>
              <w:rPr>
                <w:rFonts w:asciiTheme="minorHAnsi" w:hAnsiTheme="minorHAnsi" w:cstheme="minorHAnsi"/>
              </w:rPr>
            </w:pPr>
            <w:r w:rsidRPr="001934EF">
              <w:rPr>
                <w:rFonts w:asciiTheme="minorHAnsi" w:eastAsia="Arial" w:hAnsiTheme="minorHAnsi" w:cstheme="minorHAnsi"/>
                <w:b/>
                <w:bCs/>
                <w:color w:val="104F75"/>
              </w:rPr>
              <w:t xml:space="preserve">Key stage 1 </w:t>
            </w:r>
          </w:p>
          <w:p w14:paraId="17A41D2B" w14:textId="3C571683" w:rsidR="006D3954" w:rsidRPr="001934EF" w:rsidRDefault="006D3954" w:rsidP="006D3954">
            <w:pPr>
              <w:rPr>
                <w:rFonts w:asciiTheme="minorHAnsi" w:hAnsiTheme="minorHAnsi" w:cstheme="minorHAnsi"/>
              </w:rPr>
            </w:pPr>
          </w:p>
          <w:p w14:paraId="3E698F09" w14:textId="532E0A3E" w:rsidR="006D3954" w:rsidRPr="001934EF" w:rsidRDefault="4DE9476C" w:rsidP="006D3954">
            <w:pPr>
              <w:rPr>
                <w:rFonts w:asciiTheme="minorHAnsi" w:hAnsiTheme="minorHAnsi" w:cstheme="minorHAnsi"/>
              </w:rPr>
            </w:pPr>
            <w:r w:rsidRPr="001934EF">
              <w:rPr>
                <w:rFonts w:asciiTheme="minorHAnsi" w:eastAsia="ArialMT" w:hAnsiTheme="minorHAnsi" w:cstheme="minorHAnsi"/>
              </w:rPr>
              <w:t xml:space="preserve">Pupils should be taught to: </w:t>
            </w:r>
          </w:p>
          <w:p w14:paraId="44AACF41" w14:textId="7FD8703E" w:rsidR="006D3954" w:rsidRPr="001934EF" w:rsidRDefault="006D3954" w:rsidP="4C31D07D">
            <w:pPr>
              <w:rPr>
                <w:rFonts w:asciiTheme="minorHAnsi" w:hAnsiTheme="minorHAnsi" w:cstheme="minorHAnsi"/>
                <w:color w:val="000000" w:themeColor="text1"/>
              </w:rPr>
            </w:pPr>
          </w:p>
          <w:p w14:paraId="5D1A37F8" w14:textId="7F0EE90D"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use their voices expressively and creatively by singing songs and speaking chants and rhymes </w:t>
            </w:r>
          </w:p>
          <w:p w14:paraId="7C08DFF9" w14:textId="24FF1E0C" w:rsidR="006D3954" w:rsidRPr="001934EF" w:rsidRDefault="006D3954" w:rsidP="4C31D07D">
            <w:pPr>
              <w:rPr>
                <w:rFonts w:asciiTheme="minorHAnsi" w:hAnsiTheme="minorHAnsi" w:cstheme="minorHAnsi"/>
              </w:rPr>
            </w:pPr>
          </w:p>
          <w:p w14:paraId="63278A2C" w14:textId="641E1CA7"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play tuned and untuned instruments musically </w:t>
            </w:r>
          </w:p>
          <w:p w14:paraId="1602958D" w14:textId="0AD5F0DA" w:rsidR="006D3954" w:rsidRPr="001934EF" w:rsidRDefault="006D3954" w:rsidP="4C31D07D">
            <w:pPr>
              <w:rPr>
                <w:rFonts w:asciiTheme="minorHAnsi" w:hAnsiTheme="minorHAnsi" w:cstheme="minorHAnsi"/>
                <w:color w:val="000000" w:themeColor="text1"/>
              </w:rPr>
            </w:pPr>
          </w:p>
          <w:p w14:paraId="271276E0" w14:textId="4A5B90AA"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listen with concentration and understanding to a range of high-quality live and recorded music</w:t>
            </w:r>
          </w:p>
          <w:p w14:paraId="0B7A4FFB" w14:textId="35451449"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 </w:t>
            </w:r>
          </w:p>
          <w:p w14:paraId="3540AD52" w14:textId="7592EF91"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experiment with, create, select and combine sounds using the inter-related dimensions of music. </w:t>
            </w:r>
          </w:p>
          <w:p w14:paraId="5DD1CE1F" w14:textId="7B91443B" w:rsidR="006D3954" w:rsidRPr="001934EF" w:rsidRDefault="006D3954" w:rsidP="4C31D07D">
            <w:pPr>
              <w:rPr>
                <w:rFonts w:asciiTheme="minorHAnsi" w:hAnsiTheme="minorHAnsi" w:cstheme="minorHAnsi"/>
              </w:rPr>
            </w:pPr>
          </w:p>
          <w:p w14:paraId="5AF52F8C" w14:textId="4F1F58F3" w:rsidR="006D3954" w:rsidRPr="001934EF" w:rsidRDefault="4DE9476C" w:rsidP="4C31D07D">
            <w:pPr>
              <w:rPr>
                <w:rFonts w:asciiTheme="minorHAnsi" w:hAnsiTheme="minorHAnsi" w:cstheme="minorHAnsi"/>
              </w:rPr>
            </w:pPr>
            <w:r w:rsidRPr="001934EF">
              <w:rPr>
                <w:rFonts w:asciiTheme="minorHAnsi" w:eastAsia="Arial" w:hAnsiTheme="minorHAnsi" w:cstheme="minorHAnsi"/>
                <w:b/>
                <w:bCs/>
                <w:color w:val="104F75"/>
              </w:rPr>
              <w:t xml:space="preserve">Key stage 2 </w:t>
            </w:r>
          </w:p>
          <w:p w14:paraId="55FEB43D" w14:textId="0F998577" w:rsidR="006D3954" w:rsidRPr="001934EF" w:rsidRDefault="006D3954" w:rsidP="4C31D07D">
            <w:pPr>
              <w:rPr>
                <w:rFonts w:asciiTheme="minorHAnsi" w:hAnsiTheme="minorHAnsi" w:cstheme="minorHAnsi"/>
              </w:rPr>
            </w:pPr>
          </w:p>
          <w:p w14:paraId="1E8FE38B" w14:textId="5B87F5C4"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Pupils should be taught to sing and play musically with increasing confidence and control. They should develop an understanding of musical composition, organising and manipulating ideas within musical structures and reproducing sounds from aural memory. </w:t>
            </w:r>
          </w:p>
          <w:p w14:paraId="4D421EA6" w14:textId="3AB8B61E" w:rsidR="006D3954" w:rsidRPr="001934EF" w:rsidRDefault="006D3954" w:rsidP="4C31D07D">
            <w:pPr>
              <w:rPr>
                <w:rFonts w:asciiTheme="minorHAnsi" w:hAnsiTheme="minorHAnsi" w:cstheme="minorHAnsi"/>
              </w:rPr>
            </w:pPr>
          </w:p>
          <w:p w14:paraId="58273CD5" w14:textId="2862AFE2"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Pupils should be taught to: </w:t>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p>
          <w:p w14:paraId="324D3647" w14:textId="47DD3770" w:rsidR="006D3954" w:rsidRPr="001934EF" w:rsidRDefault="006D3954" w:rsidP="006D3954">
            <w:pPr>
              <w:rPr>
                <w:rFonts w:asciiTheme="minorHAnsi" w:hAnsiTheme="minorHAnsi" w:cstheme="minorHAnsi"/>
              </w:rPr>
            </w:pPr>
          </w:p>
          <w:p w14:paraId="752C8ED7" w14:textId="6A325EE7"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play and perform in solo and ensemble contexts, using their voices and playing musical instruments with increasing accuracy, fluency, control and expression </w:t>
            </w:r>
          </w:p>
          <w:p w14:paraId="4BA15985" w14:textId="7F60C67F" w:rsidR="006D3954" w:rsidRPr="001934EF" w:rsidRDefault="006D3954" w:rsidP="4C31D07D">
            <w:pPr>
              <w:rPr>
                <w:rFonts w:asciiTheme="minorHAnsi" w:hAnsiTheme="minorHAnsi" w:cstheme="minorHAnsi"/>
              </w:rPr>
            </w:pPr>
          </w:p>
          <w:p w14:paraId="3DBA664E" w14:textId="44790BF7"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improvise and compose music for a range of purposes using the inter-related dimensions of music </w:t>
            </w:r>
          </w:p>
          <w:p w14:paraId="1702361E" w14:textId="2451B387" w:rsidR="006D3954" w:rsidRPr="001934EF" w:rsidRDefault="006D3954" w:rsidP="4C31D07D">
            <w:pPr>
              <w:rPr>
                <w:rFonts w:asciiTheme="minorHAnsi" w:hAnsiTheme="minorHAnsi" w:cstheme="minorHAnsi"/>
              </w:rPr>
            </w:pPr>
          </w:p>
          <w:p w14:paraId="148CC25C" w14:textId="612DFE3E"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listen with attention to detail and recall sounds with increasing aural memory </w:t>
            </w:r>
          </w:p>
          <w:p w14:paraId="41FF1190" w14:textId="0FE43483" w:rsidR="006D3954" w:rsidRPr="001934EF" w:rsidRDefault="006D3954" w:rsidP="4C31D07D">
            <w:pPr>
              <w:rPr>
                <w:rFonts w:asciiTheme="minorHAnsi" w:hAnsiTheme="minorHAnsi" w:cstheme="minorHAnsi"/>
              </w:rPr>
            </w:pPr>
          </w:p>
          <w:p w14:paraId="6CEB4F37" w14:textId="0855BFC9"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use and understand staff and other musical notations </w:t>
            </w:r>
          </w:p>
          <w:p w14:paraId="2E960E9E" w14:textId="77DFACA0" w:rsidR="006D3954" w:rsidRPr="001934EF" w:rsidRDefault="006D3954" w:rsidP="4C31D07D">
            <w:pPr>
              <w:rPr>
                <w:rFonts w:asciiTheme="minorHAnsi" w:hAnsiTheme="minorHAnsi" w:cstheme="minorHAnsi"/>
              </w:rPr>
            </w:pPr>
          </w:p>
          <w:p w14:paraId="787C3B38" w14:textId="7DE78A98"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appreciate and understand a wide range of high-quality live and recorded music drawn from different traditions and from great composers and musicians</w:t>
            </w:r>
          </w:p>
          <w:p w14:paraId="23DC8578" w14:textId="49866BA2"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 </w:t>
            </w:r>
          </w:p>
          <w:p w14:paraId="70CCA909" w14:textId="440B7076"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develop an understanding of the history of music.</w:t>
            </w:r>
          </w:p>
        </w:tc>
      </w:tr>
      <w:tr w:rsidR="00DF5348" w:rsidRPr="008E1158" w14:paraId="4FD3CF18" w14:textId="77777777" w:rsidTr="33E2E756">
        <w:trPr>
          <w:cantSplit/>
          <w:trHeight w:val="1198"/>
        </w:trPr>
        <w:tc>
          <w:tcPr>
            <w:tcW w:w="5000" w:type="pct"/>
            <w:shd w:val="clear" w:color="auto" w:fill="auto"/>
          </w:tcPr>
          <w:tbl>
            <w:tblPr>
              <w:tblW w:w="5000" w:type="pct"/>
              <w:tblLook w:val="01E0" w:firstRow="1" w:lastRow="1" w:firstColumn="1" w:lastColumn="1" w:noHBand="0" w:noVBand="0"/>
            </w:tblPr>
            <w:tblGrid>
              <w:gridCol w:w="3919"/>
              <w:gridCol w:w="7839"/>
              <w:gridCol w:w="3920"/>
            </w:tblGrid>
            <w:tr w:rsidR="00CB1C7A" w:rsidRPr="008E1158" w14:paraId="33152262" w14:textId="77777777" w:rsidTr="008E1158">
              <w:tc>
                <w:tcPr>
                  <w:tcW w:w="1250" w:type="pct"/>
                  <w:shd w:val="clear" w:color="auto" w:fill="auto"/>
                  <w:vAlign w:val="center"/>
                </w:tcPr>
                <w:p w14:paraId="6BA07F75" w14:textId="454C7E69" w:rsidR="00CB1C7A" w:rsidRPr="008E1158" w:rsidRDefault="00CB1C7A" w:rsidP="00CB1C7A">
                  <w:pPr>
                    <w:rPr>
                      <w:rFonts w:asciiTheme="minorHAnsi" w:hAnsiTheme="minorHAnsi" w:cstheme="minorHAnsi"/>
                    </w:rPr>
                  </w:pPr>
                </w:p>
              </w:tc>
              <w:tc>
                <w:tcPr>
                  <w:tcW w:w="2500" w:type="pct"/>
                  <w:shd w:val="clear" w:color="auto" w:fill="auto"/>
                  <w:vAlign w:val="center"/>
                </w:tcPr>
                <w:p w14:paraId="0746A112" w14:textId="77777777" w:rsidR="00CB1C7A" w:rsidRPr="008E1158" w:rsidRDefault="00CB1C7A" w:rsidP="00CB1C7A">
                  <w:pPr>
                    <w:jc w:val="center"/>
                    <w:rPr>
                      <w:rFonts w:asciiTheme="minorHAnsi" w:hAnsiTheme="minorHAnsi" w:cstheme="minorHAnsi"/>
                      <w:b/>
                    </w:rPr>
                  </w:pPr>
                </w:p>
              </w:tc>
              <w:tc>
                <w:tcPr>
                  <w:tcW w:w="1250" w:type="pct"/>
                  <w:shd w:val="clear" w:color="auto" w:fill="auto"/>
                  <w:vAlign w:val="center"/>
                </w:tcPr>
                <w:p w14:paraId="3B9DE2DE" w14:textId="3984FF79" w:rsidR="00CB1C7A" w:rsidRPr="008E1158" w:rsidRDefault="008E1158" w:rsidP="00CB1C7A">
                  <w:pPr>
                    <w:jc w:val="right"/>
                    <w:rPr>
                      <w:rFonts w:asciiTheme="minorHAnsi" w:hAnsiTheme="minorHAnsi" w:cstheme="minorHAnsi"/>
                      <w:sz w:val="40"/>
                      <w:szCs w:val="40"/>
                    </w:rPr>
                  </w:pPr>
                  <w:r w:rsidRPr="008E1158">
                    <w:rPr>
                      <w:rFonts w:asciiTheme="minorHAnsi" w:hAnsiTheme="minorHAnsi" w:cstheme="minorHAnsi"/>
                      <w:b/>
                      <w:noProof/>
                    </w:rPr>
                    <mc:AlternateContent>
                      <mc:Choice Requires="wps">
                        <w:drawing>
                          <wp:anchor distT="0" distB="0" distL="114300" distR="114300" simplePos="0" relativeHeight="251658242" behindDoc="0" locked="0" layoutInCell="1" allowOverlap="1" wp14:anchorId="5FB0050B" wp14:editId="53D981B4">
                            <wp:simplePos x="0" y="0"/>
                            <wp:positionH relativeFrom="column">
                              <wp:posOffset>-7511415</wp:posOffset>
                            </wp:positionH>
                            <wp:positionV relativeFrom="paragraph">
                              <wp:posOffset>-1905</wp:posOffset>
                            </wp:positionV>
                            <wp:extent cx="9848850" cy="361950"/>
                            <wp:effectExtent l="19050" t="19050" r="38100" b="381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48850" cy="361950"/>
                                    </a:xfrm>
                                    <a:prstGeom prst="rect">
                                      <a:avLst/>
                                    </a:prstGeom>
                                    <a:solidFill>
                                      <a:srgbClr val="FFFFFF"/>
                                    </a:solidFill>
                                    <a:ln w="57150" cmpd="thinThick">
                                      <a:solidFill>
                                        <a:srgbClr val="1F497D"/>
                                      </a:solidFill>
                                      <a:miter lim="800000"/>
                                      <a:headEnd/>
                                      <a:tailEnd/>
                                    </a:ln>
                                  </wps:spPr>
                                  <wps:txbx>
                                    <w:txbxContent>
                                      <w:p w14:paraId="4B521FE7" w14:textId="18113AEB" w:rsidR="00CB1C7A" w:rsidRPr="00845A91" w:rsidRDefault="00CB1C7A" w:rsidP="00CB1C7A">
                                        <w:pPr>
                                          <w:jc w:val="center"/>
                                          <w:rPr>
                                            <w:rFonts w:ascii="Arial" w:hAnsi="Arial" w:cs="Arial"/>
                                            <w:b/>
                                            <w:sz w:val="36"/>
                                            <w:szCs w:val="36"/>
                                          </w:rPr>
                                        </w:pPr>
                                        <w:r>
                                          <w:rPr>
                                            <w:rFonts w:ascii="Arial" w:hAnsi="Arial" w:cs="Arial"/>
                                            <w:b/>
                                          </w:rPr>
                                          <w:t xml:space="preserve">Progression </w:t>
                                        </w:r>
                                        <w:r w:rsidR="001934EF">
                                          <w:rPr>
                                            <w:rFonts w:ascii="Arial" w:hAnsi="Arial" w:cs="Arial"/>
                                            <w:b/>
                                          </w:rPr>
                                          <w:t xml:space="preserve">of </w:t>
                                        </w:r>
                                        <w:r w:rsidR="00BC193D">
                                          <w:rPr>
                                            <w:rFonts w:ascii="Arial" w:hAnsi="Arial" w:cs="Arial"/>
                                            <w:b/>
                                          </w:rPr>
                                          <w:t xml:space="preserve"> Key </w:t>
                                        </w:r>
                                        <w:r w:rsidR="001934EF">
                                          <w:rPr>
                                            <w:rFonts w:ascii="Arial" w:hAnsi="Arial" w:cs="Arial"/>
                                            <w:b/>
                                          </w:rPr>
                                          <w:t>skills for M</w:t>
                                        </w:r>
                                        <w:r>
                                          <w:rPr>
                                            <w:rFonts w:ascii="Arial" w:hAnsi="Arial" w:cs="Arial"/>
                                            <w:b/>
                                          </w:rPr>
                                          <w:t>usic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0050B" id="_x0000_t202" coordsize="21600,21600" o:spt="202" path="m,l,21600r21600,l21600,xe">
                            <v:stroke joinstyle="miter"/>
                            <v:path gradientshapeok="t" o:connecttype="rect"/>
                          </v:shapetype>
                          <v:shape id="Text Box 4" o:spid="_x0000_s1026" type="#_x0000_t202" style="position:absolute;left:0;text-align:left;margin-left:-591.45pt;margin-top:-.15pt;width:775.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" strokecolor="#1f497d" strokeweight="4.5pt">
                            <v:stroke linestyle="thinThick"/>
                            <v:path arrowok="t"/>
                            <v:textbox>
                              <w:txbxContent>
                                <w:p w14:paraId="4B521FE7" w14:textId="18113AEB" w:rsidR="00CB1C7A" w:rsidRPr="00845A91" w:rsidRDefault="00CB1C7A" w:rsidP="00CB1C7A">
                                  <w:pPr>
                                    <w:jc w:val="center"/>
                                    <w:rPr>
                                      <w:rFonts w:ascii="Arial" w:hAnsi="Arial" w:cs="Arial"/>
                                      <w:b/>
                                      <w:sz w:val="36"/>
                                      <w:szCs w:val="36"/>
                                    </w:rPr>
                                  </w:pPr>
                                  <w:r>
                                    <w:rPr>
                                      <w:rFonts w:ascii="Arial" w:hAnsi="Arial" w:cs="Arial"/>
                                      <w:b/>
                                    </w:rPr>
                                    <w:t xml:space="preserve">Progression </w:t>
                                  </w:r>
                                  <w:r w:rsidR="001934EF">
                                    <w:rPr>
                                      <w:rFonts w:ascii="Arial" w:hAnsi="Arial" w:cs="Arial"/>
                                      <w:b/>
                                    </w:rPr>
                                    <w:t xml:space="preserve">of </w:t>
                                  </w:r>
                                  <w:r w:rsidR="00BC193D">
                                    <w:rPr>
                                      <w:rFonts w:ascii="Arial" w:hAnsi="Arial" w:cs="Arial"/>
                                      <w:b/>
                                    </w:rPr>
                                    <w:t xml:space="preserve"> Key </w:t>
                                  </w:r>
                                  <w:r w:rsidR="001934EF">
                                    <w:rPr>
                                      <w:rFonts w:ascii="Arial" w:hAnsi="Arial" w:cs="Arial"/>
                                      <w:b/>
                                    </w:rPr>
                                    <w:t>skills for M</w:t>
                                  </w:r>
                                  <w:r>
                                    <w:rPr>
                                      <w:rFonts w:ascii="Arial" w:hAnsi="Arial" w:cs="Arial"/>
                                      <w:b/>
                                    </w:rPr>
                                    <w:t>usic</w:t>
                                  </w:r>
                                </w:p>
                              </w:txbxContent>
                            </v:textbox>
                          </v:shape>
                        </w:pict>
                      </mc:Fallback>
                    </mc:AlternateContent>
                  </w:r>
                </w:p>
              </w:tc>
            </w:tr>
          </w:tbl>
          <w:p w14:paraId="4CD4EB3C" w14:textId="7C011590" w:rsidR="00CB1C7A" w:rsidRPr="008E1158" w:rsidRDefault="00CB1C7A" w:rsidP="00CB1C7A">
            <w:pPr>
              <w:tabs>
                <w:tab w:val="left" w:pos="8445"/>
              </w:tabs>
              <w:rPr>
                <w:rFonts w:asciiTheme="minorHAnsi" w:hAnsiTheme="minorHAnsi" w:cstheme="minorHAnsi"/>
                <w:sz w:val="10"/>
                <w:szCs w:val="10"/>
              </w:rPr>
            </w:pPr>
            <w:r w:rsidRPr="008E1158">
              <w:rPr>
                <w:rFonts w:asciiTheme="minorHAnsi" w:hAnsiTheme="minorHAnsi" w:cstheme="minorHAnsi"/>
                <w:sz w:val="10"/>
                <w:szCs w:val="10"/>
              </w:rPr>
              <w:tab/>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515"/>
              <w:gridCol w:w="2355"/>
              <w:gridCol w:w="2359"/>
              <w:gridCol w:w="2359"/>
              <w:gridCol w:w="2359"/>
              <w:gridCol w:w="2359"/>
              <w:gridCol w:w="2356"/>
            </w:tblGrid>
            <w:tr w:rsidR="00CB1C7A" w:rsidRPr="008E1158" w14:paraId="1C05C759" w14:textId="77777777" w:rsidTr="008E1158">
              <w:trPr>
                <w:trHeight w:val="288"/>
              </w:trPr>
              <w:tc>
                <w:tcPr>
                  <w:tcW w:w="484" w:type="pct"/>
                  <w:shd w:val="solid" w:color="5B9BD5" w:fill="FFFFFF"/>
                </w:tcPr>
                <w:p w14:paraId="1F512A46"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Strand</w:t>
                  </w:r>
                </w:p>
              </w:tc>
              <w:tc>
                <w:tcPr>
                  <w:tcW w:w="752" w:type="pct"/>
                  <w:tcBorders>
                    <w:bottom w:val="single" w:sz="6" w:space="0" w:color="000080"/>
                  </w:tcBorders>
                  <w:shd w:val="solid" w:color="5B9BD5" w:fill="FFFFFF"/>
                </w:tcPr>
                <w:p w14:paraId="07CF923B"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1 </w:t>
                  </w:r>
                </w:p>
                <w:p w14:paraId="412989E5"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719BF353"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2 </w:t>
                  </w:r>
                </w:p>
                <w:p w14:paraId="06D2AEE4"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5B8C1E7E"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3 </w:t>
                  </w:r>
                </w:p>
                <w:p w14:paraId="297AB46C"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6368553F"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Year 4</w:t>
                  </w:r>
                </w:p>
                <w:p w14:paraId="349B2CB3"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400EAE90" w14:textId="3ADF88C1"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Year 5</w:t>
                  </w:r>
                </w:p>
                <w:p w14:paraId="0E4B947F"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048C78DF" w14:textId="069DFA64"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6 </w:t>
                  </w:r>
                </w:p>
              </w:tc>
            </w:tr>
            <w:tr w:rsidR="00CB1C7A" w:rsidRPr="008E1158" w14:paraId="688080AD" w14:textId="77777777" w:rsidTr="008E1158">
              <w:trPr>
                <w:trHeight w:val="67"/>
              </w:trPr>
              <w:tc>
                <w:tcPr>
                  <w:tcW w:w="484" w:type="pct"/>
                  <w:vMerge w:val="restart"/>
                  <w:shd w:val="clear" w:color="auto" w:fill="auto"/>
                </w:tcPr>
                <w:p w14:paraId="24BD6DFC"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Singing</w:t>
                  </w:r>
                </w:p>
                <w:p w14:paraId="12312F6C"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03F4F1AB"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 xml:space="preserve">Pupils should be taught to use voices expressively and creatively by singing songs and speaking chants and rhymes.  </w:t>
                  </w:r>
                </w:p>
              </w:tc>
              <w:tc>
                <w:tcPr>
                  <w:tcW w:w="2258" w:type="pct"/>
                  <w:gridSpan w:val="3"/>
                  <w:shd w:val="clear" w:color="auto" w:fill="DEEAF6"/>
                </w:tcPr>
                <w:p w14:paraId="66E7DFC5" w14:textId="7AE9F810"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b/>
                      <w:color w:val="auto"/>
                      <w:sz w:val="16"/>
                      <w:szCs w:val="16"/>
                    </w:rPr>
                    <w:t xml:space="preserve">Pupils should be taught to perform in solo and ensemble contexts, using their voices with increasing accuracy, fluency, control and expression.   </w:t>
                  </w:r>
                </w:p>
              </w:tc>
            </w:tr>
            <w:tr w:rsidR="00CB1C7A" w:rsidRPr="008E1158" w14:paraId="37EB82E3" w14:textId="77777777" w:rsidTr="008E1158">
              <w:trPr>
                <w:trHeight w:val="1065"/>
              </w:trPr>
              <w:tc>
                <w:tcPr>
                  <w:tcW w:w="484" w:type="pct"/>
                  <w:vMerge/>
                  <w:shd w:val="clear" w:color="auto" w:fill="auto"/>
                </w:tcPr>
                <w:p w14:paraId="24D54D35"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bottom w:val="single" w:sz="6" w:space="0" w:color="000080"/>
                  </w:tcBorders>
                  <w:shd w:val="clear" w:color="auto" w:fill="auto"/>
                </w:tcPr>
                <w:p w14:paraId="25FFB45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find my singing voice and sing melodies accurately at my own pitch? </w:t>
                  </w:r>
                </w:p>
                <w:p w14:paraId="5DB6F98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with awareness of pulse and rhythm (keeping in time)?</w:t>
                  </w:r>
                </w:p>
                <w:p w14:paraId="4F905EA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expressively (using loud and quiet, getting louder/quieter)?</w:t>
                  </w:r>
                </w:p>
                <w:p w14:paraId="708D057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rehearse a song and perform it to others? </w:t>
                  </w:r>
                </w:p>
                <w:p w14:paraId="5B933CF2"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3A95EE1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in tune within a limited pitch range and perform with a good sense of rhythm?</w:t>
                  </w:r>
                </w:p>
                <w:p w14:paraId="24DC1B4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pitch movements with hands to show shape of melody or high, medium and low? </w:t>
                  </w:r>
                </w:p>
                <w:p w14:paraId="2B0F901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start to blend my voice showing awareness of other singers? </w:t>
                  </w:r>
                </w:p>
              </w:tc>
              <w:tc>
                <w:tcPr>
                  <w:tcW w:w="753" w:type="pct"/>
                  <w:tcBorders>
                    <w:bottom w:val="single" w:sz="6" w:space="0" w:color="000080"/>
                  </w:tcBorders>
                  <w:shd w:val="clear" w:color="auto" w:fill="auto"/>
                </w:tcPr>
                <w:p w14:paraId="0F16C02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in tune with confidence, expression and control using a wider vocal range?</w:t>
                  </w:r>
                </w:p>
                <w:p w14:paraId="76D597A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an appropriate pulse? </w:t>
                  </w:r>
                </w:p>
              </w:tc>
              <w:tc>
                <w:tcPr>
                  <w:tcW w:w="753" w:type="pct"/>
                  <w:tcBorders>
                    <w:bottom w:val="single" w:sz="6" w:space="0" w:color="000080"/>
                  </w:tcBorders>
                  <w:shd w:val="clear" w:color="auto" w:fill="auto"/>
                </w:tcPr>
                <w:p w14:paraId="7B284140"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perform expressively with awareness of other parts and </w:t>
                  </w:r>
                  <w:proofErr w:type="gramStart"/>
                  <w:r w:rsidRPr="008E1158">
                    <w:rPr>
                      <w:rFonts w:asciiTheme="minorHAnsi" w:hAnsiTheme="minorHAnsi" w:cstheme="minorHAnsi"/>
                      <w:sz w:val="16"/>
                      <w:szCs w:val="16"/>
                    </w:rPr>
                    <w:t>inter related</w:t>
                  </w:r>
                  <w:proofErr w:type="gramEnd"/>
                  <w:r w:rsidRPr="008E1158">
                    <w:rPr>
                      <w:rFonts w:asciiTheme="minorHAnsi" w:hAnsiTheme="minorHAnsi" w:cstheme="minorHAnsi"/>
                      <w:sz w:val="16"/>
                      <w:szCs w:val="16"/>
                    </w:rPr>
                    <w:t xml:space="preserve"> dimensions (e.g. dynamics, tempo)? </w:t>
                  </w:r>
                </w:p>
                <w:p w14:paraId="525C350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develop and perform class arrangements of songs? </w:t>
                  </w:r>
                </w:p>
              </w:tc>
              <w:tc>
                <w:tcPr>
                  <w:tcW w:w="753" w:type="pct"/>
                  <w:tcBorders>
                    <w:bottom w:val="single" w:sz="6" w:space="0" w:color="000080"/>
                  </w:tcBorders>
                  <w:shd w:val="clear" w:color="auto" w:fill="auto"/>
                </w:tcPr>
                <w:p w14:paraId="366C16D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my own part in rounds or part songs with an awareness of how different parts fit together to achieve the intended effect? </w:t>
                  </w:r>
                </w:p>
                <w:p w14:paraId="6BB58EF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sing more melodically complex songs with increasing control of breathing, posture and sound projection? </w:t>
                  </w:r>
                </w:p>
              </w:tc>
              <w:tc>
                <w:tcPr>
                  <w:tcW w:w="753" w:type="pct"/>
                  <w:tcBorders>
                    <w:bottom w:val="single" w:sz="6" w:space="0" w:color="000080"/>
                  </w:tcBorders>
                  <w:shd w:val="clear" w:color="auto" w:fill="auto"/>
                </w:tcPr>
                <w:p w14:paraId="2F39CD6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develop and perform group arrangements of songs?</w:t>
                  </w:r>
                </w:p>
                <w:p w14:paraId="5788D8A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and independent part in a group performance accurately? </w:t>
                  </w:r>
                </w:p>
              </w:tc>
            </w:tr>
            <w:tr w:rsidR="00CB1C7A" w:rsidRPr="008E1158" w14:paraId="13AA3F19" w14:textId="77777777" w:rsidTr="008E1158">
              <w:trPr>
                <w:trHeight w:val="112"/>
              </w:trPr>
              <w:tc>
                <w:tcPr>
                  <w:tcW w:w="484" w:type="pct"/>
                  <w:vMerge w:val="restart"/>
                  <w:shd w:val="clear" w:color="auto" w:fill="auto"/>
                </w:tcPr>
                <w:p w14:paraId="6109159B"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Playing</w:t>
                  </w:r>
                </w:p>
                <w:p w14:paraId="348EBEAA"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6335540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play tuned and untuned instruments musically. </w:t>
                  </w:r>
                </w:p>
              </w:tc>
              <w:tc>
                <w:tcPr>
                  <w:tcW w:w="2258" w:type="pct"/>
                  <w:gridSpan w:val="3"/>
                  <w:shd w:val="clear" w:color="auto" w:fill="DEEAF6"/>
                </w:tcPr>
                <w:p w14:paraId="0FE65DD4"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play and perform in solo and ensemble contexts, playing musical instruments with increasing accuracy, fluency, control and expression. </w:t>
                  </w:r>
                </w:p>
              </w:tc>
            </w:tr>
            <w:tr w:rsidR="00CB1C7A" w:rsidRPr="008E1158" w14:paraId="4471CB74" w14:textId="77777777" w:rsidTr="008E1158">
              <w:trPr>
                <w:trHeight w:val="946"/>
              </w:trPr>
              <w:tc>
                <w:tcPr>
                  <w:tcW w:w="484" w:type="pct"/>
                  <w:vMerge/>
                  <w:shd w:val="clear" w:color="auto" w:fill="auto"/>
                </w:tcPr>
                <w:p w14:paraId="05435496"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bottom w:val="single" w:sz="6" w:space="0" w:color="000080"/>
                  </w:tcBorders>
                  <w:shd w:val="clear" w:color="auto" w:fill="auto"/>
                </w:tcPr>
                <w:p w14:paraId="0310C24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sounds and how they can be changed through play? </w:t>
                  </w:r>
                </w:p>
                <w:p w14:paraId="34FAEC9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handle instruments with control, learning some of the names of them? </w:t>
                  </w:r>
                </w:p>
                <w:p w14:paraId="4A98CDA3" w14:textId="58DD8A5B"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accompany rhymes of songs with a pulse, or simple rhythmic or melodic accompaniment? </w:t>
                  </w:r>
                </w:p>
              </w:tc>
              <w:tc>
                <w:tcPr>
                  <w:tcW w:w="753" w:type="pct"/>
                  <w:tcBorders>
                    <w:bottom w:val="single" w:sz="6" w:space="0" w:color="000080"/>
                  </w:tcBorders>
                  <w:shd w:val="clear" w:color="auto" w:fill="auto"/>
                </w:tcPr>
                <w:p w14:paraId="6315B97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perform and create rhythms to a given pulse?</w:t>
                  </w:r>
                </w:p>
                <w:p w14:paraId="5378B62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join in and stop as appropriate? </w:t>
                  </w:r>
                </w:p>
                <w:p w14:paraId="58F0477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perform following a conductor taking not of musical direction (</w:t>
                  </w:r>
                  <w:proofErr w:type="gramStart"/>
                  <w:r w:rsidRPr="008E1158">
                    <w:rPr>
                      <w:rFonts w:asciiTheme="minorHAnsi" w:hAnsiTheme="minorHAnsi" w:cstheme="minorHAnsi"/>
                      <w:sz w:val="16"/>
                      <w:szCs w:val="16"/>
                    </w:rPr>
                    <w:t>e.g.</w:t>
                  </w:r>
                  <w:proofErr w:type="gramEnd"/>
                  <w:r w:rsidRPr="008E1158">
                    <w:rPr>
                      <w:rFonts w:asciiTheme="minorHAnsi" w:hAnsiTheme="minorHAnsi" w:cstheme="minorHAnsi"/>
                      <w:sz w:val="16"/>
                      <w:szCs w:val="16"/>
                    </w:rPr>
                    <w:t xml:space="preserve"> dynamics, tempo)?</w:t>
                  </w:r>
                </w:p>
                <w:p w14:paraId="14F35A08"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56D1B3A8"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and lead simple performance directions, demonstrating understanding of these through playing? </w:t>
                  </w:r>
                </w:p>
              </w:tc>
              <w:tc>
                <w:tcPr>
                  <w:tcW w:w="753" w:type="pct"/>
                  <w:tcBorders>
                    <w:bottom w:val="single" w:sz="6" w:space="0" w:color="000080"/>
                  </w:tcBorders>
                  <w:shd w:val="clear" w:color="auto" w:fill="auto"/>
                </w:tcPr>
                <w:p w14:paraId="45E60A3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perform expressively with awareness of other parts and </w:t>
                  </w:r>
                  <w:proofErr w:type="gramStart"/>
                  <w:r w:rsidRPr="008E1158">
                    <w:rPr>
                      <w:rFonts w:asciiTheme="minorHAnsi" w:hAnsiTheme="minorHAnsi" w:cstheme="minorHAnsi"/>
                      <w:sz w:val="16"/>
                      <w:szCs w:val="16"/>
                    </w:rPr>
                    <w:t>inter related</w:t>
                  </w:r>
                  <w:proofErr w:type="gramEnd"/>
                  <w:r w:rsidRPr="008E1158">
                    <w:rPr>
                      <w:rFonts w:asciiTheme="minorHAnsi" w:hAnsiTheme="minorHAnsi" w:cstheme="minorHAnsi"/>
                      <w:sz w:val="16"/>
                      <w:szCs w:val="16"/>
                    </w:rPr>
                    <w:t xml:space="preserve"> dimensions (e.g. dynamics, tempo)? </w:t>
                  </w:r>
                </w:p>
                <w:p w14:paraId="25221C06"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develop and perform class arrangements of pieces?</w:t>
                  </w:r>
                </w:p>
              </w:tc>
              <w:tc>
                <w:tcPr>
                  <w:tcW w:w="753" w:type="pct"/>
                  <w:tcBorders>
                    <w:bottom w:val="single" w:sz="6" w:space="0" w:color="000080"/>
                  </w:tcBorders>
                  <w:shd w:val="clear" w:color="auto" w:fill="auto"/>
                </w:tcPr>
                <w:p w14:paraId="2899CF5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my own part in a performance with an awareness of how different parts fit together to achieve the intended effect? </w:t>
                  </w:r>
                </w:p>
                <w:p w14:paraId="2FB35F05"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0F5121A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develop and perform group arrangements of pieces? </w:t>
                  </w:r>
                </w:p>
                <w:p w14:paraId="3685C20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maintain and independent part in a group performance accurately?</w:t>
                  </w:r>
                </w:p>
              </w:tc>
            </w:tr>
            <w:tr w:rsidR="00CB1C7A" w:rsidRPr="008E1158" w14:paraId="0489A10A" w14:textId="77777777" w:rsidTr="008E1158">
              <w:trPr>
                <w:trHeight w:val="112"/>
              </w:trPr>
              <w:tc>
                <w:tcPr>
                  <w:tcW w:w="484" w:type="pct"/>
                  <w:vMerge w:val="restart"/>
                  <w:shd w:val="clear" w:color="auto" w:fill="auto"/>
                </w:tcPr>
                <w:p w14:paraId="5C970877"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Improvising and Composing</w:t>
                  </w:r>
                </w:p>
                <w:p w14:paraId="292CA994"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31725F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experiment with, create, select and combine sounds using the inter-related dimensions of music. </w:t>
                  </w:r>
                </w:p>
              </w:tc>
              <w:tc>
                <w:tcPr>
                  <w:tcW w:w="2258" w:type="pct"/>
                  <w:gridSpan w:val="3"/>
                  <w:shd w:val="clear" w:color="auto" w:fill="DEEAF6"/>
                </w:tcPr>
                <w:p w14:paraId="0BBD9F01"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Pupils should be taught to improvise and compose music for a range of purposes using the inter-related dimensions of music.</w:t>
                  </w:r>
                </w:p>
              </w:tc>
            </w:tr>
            <w:tr w:rsidR="00CB1C7A" w:rsidRPr="008E1158" w14:paraId="3A1B64AA" w14:textId="77777777" w:rsidTr="008E1158">
              <w:trPr>
                <w:trHeight w:val="904"/>
              </w:trPr>
              <w:tc>
                <w:tcPr>
                  <w:tcW w:w="484" w:type="pct"/>
                  <w:vMerge/>
                  <w:shd w:val="clear" w:color="auto" w:fill="auto"/>
                </w:tcPr>
                <w:p w14:paraId="2EF3AE89" w14:textId="77777777" w:rsidR="00CB1C7A" w:rsidRPr="008E1158" w:rsidRDefault="00CB1C7A" w:rsidP="00CB1C7A">
                  <w:pPr>
                    <w:pStyle w:val="BodyText"/>
                    <w:spacing w:after="20"/>
                    <w:rPr>
                      <w:rFonts w:asciiTheme="minorHAnsi" w:hAnsiTheme="minorHAnsi" w:cstheme="minorHAnsi"/>
                      <w:b/>
                      <w:bCs/>
                      <w:szCs w:val="16"/>
                    </w:rPr>
                  </w:pPr>
                </w:p>
              </w:tc>
              <w:tc>
                <w:tcPr>
                  <w:tcW w:w="752" w:type="pct"/>
                  <w:shd w:val="clear" w:color="auto" w:fill="auto"/>
                </w:tcPr>
                <w:p w14:paraId="557B968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different sound sources and find different ways to play instruments to create long/short sounds or high/low sounds? </w:t>
                  </w:r>
                </w:p>
                <w:p w14:paraId="014BCF2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and name common classroom instruments when choosing which to play? </w:t>
                  </w:r>
                </w:p>
                <w:p w14:paraId="5456F7E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repeat short, rhythmic and melodic patterns?</w:t>
                  </w:r>
                </w:p>
                <w:p w14:paraId="2770AED0" w14:textId="77777777" w:rsidR="00CB1C7A" w:rsidRPr="008E1158" w:rsidRDefault="00CB1C7A" w:rsidP="00CB1C7A">
                  <w:pPr>
                    <w:spacing w:after="20"/>
                    <w:rPr>
                      <w:rFonts w:asciiTheme="minorHAnsi" w:hAnsiTheme="minorHAnsi" w:cstheme="minorHAnsi"/>
                      <w:sz w:val="16"/>
                      <w:szCs w:val="16"/>
                    </w:rPr>
                  </w:pPr>
                </w:p>
                <w:p w14:paraId="28EF1D5B" w14:textId="77777777" w:rsidR="00CB1C7A" w:rsidRPr="008E1158" w:rsidRDefault="00CB1C7A" w:rsidP="00CB1C7A">
                  <w:pPr>
                    <w:spacing w:after="20"/>
                    <w:rPr>
                      <w:rFonts w:asciiTheme="minorHAnsi" w:hAnsiTheme="minorHAnsi" w:cstheme="minorHAnsi"/>
                      <w:sz w:val="16"/>
                      <w:szCs w:val="16"/>
                    </w:rPr>
                  </w:pPr>
                </w:p>
              </w:tc>
              <w:tc>
                <w:tcPr>
                  <w:tcW w:w="753" w:type="pct"/>
                  <w:shd w:val="clear" w:color="auto" w:fill="auto"/>
                </w:tcPr>
                <w:p w14:paraId="784603F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create and choose sounds to create an effect?</w:t>
                  </w:r>
                </w:p>
                <w:p w14:paraId="31125D9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improvise melodic and rhythmic ideas?</w:t>
                  </w:r>
                </w:p>
                <w:p w14:paraId="289D3B4E" w14:textId="77777777" w:rsidR="00CB1C7A" w:rsidRPr="008E1158" w:rsidRDefault="00CB1C7A" w:rsidP="00CB1C7A">
                  <w:pPr>
                    <w:spacing w:after="20"/>
                    <w:rPr>
                      <w:rFonts w:asciiTheme="minorHAnsi" w:hAnsiTheme="minorHAnsi" w:cstheme="minorHAnsi"/>
                      <w:sz w:val="16"/>
                      <w:szCs w:val="16"/>
                    </w:rPr>
                  </w:pPr>
                </w:p>
              </w:tc>
              <w:tc>
                <w:tcPr>
                  <w:tcW w:w="753" w:type="pct"/>
                  <w:shd w:val="clear" w:color="auto" w:fill="auto"/>
                </w:tcPr>
                <w:p w14:paraId="32F8E3D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improvise melodic and rhythmic accompaniments to songs? </w:t>
                  </w:r>
                </w:p>
                <w:p w14:paraId="1148C9E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music with a partner with a focus on a musical dimension? </w:t>
                  </w:r>
                </w:p>
                <w:p w14:paraId="3075875E"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27D6F7B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work out simple melodic phrases by ear?</w:t>
                  </w:r>
                </w:p>
                <w:p w14:paraId="7CE913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compose music with a partner or in a small group with a focus on a musical dimension?</w:t>
                  </w:r>
                </w:p>
                <w:p w14:paraId="1495335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make improvements to my compositions?</w:t>
                  </w:r>
                </w:p>
                <w:p w14:paraId="3ADF01B2"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1850DDE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select and combine a range of different sounds to compose a soundscape? </w:t>
                  </w:r>
                </w:p>
                <w:p w14:paraId="715D073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music with a partner or in a group with a focus on combing musical dimensions and know how to make improvements? </w:t>
                  </w:r>
                </w:p>
                <w:p w14:paraId="18EB645D"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1975F61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use ICT to change and manipulate sounds to contribute to compositions?</w:t>
                  </w:r>
                </w:p>
                <w:p w14:paraId="5D6D9914"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a short song to own lyrics showing how music and lyrics combine to form a song? </w:t>
                  </w:r>
                </w:p>
                <w:p w14:paraId="5096893A" w14:textId="77777777" w:rsidR="00CB1C7A" w:rsidRPr="008E1158" w:rsidRDefault="00CB1C7A" w:rsidP="00CB1C7A">
                  <w:pPr>
                    <w:spacing w:after="20"/>
                    <w:rPr>
                      <w:rFonts w:asciiTheme="minorHAnsi" w:hAnsiTheme="minorHAnsi" w:cstheme="minorHAnsi"/>
                      <w:sz w:val="16"/>
                      <w:szCs w:val="16"/>
                    </w:rPr>
                  </w:pPr>
                </w:p>
              </w:tc>
            </w:tr>
            <w:tr w:rsidR="00CB1C7A" w:rsidRPr="008E1158" w14:paraId="075870CD" w14:textId="77777777" w:rsidTr="008E1158">
              <w:trPr>
                <w:trHeight w:val="34"/>
              </w:trPr>
              <w:tc>
                <w:tcPr>
                  <w:tcW w:w="484" w:type="pct"/>
                  <w:vMerge w:val="restart"/>
                  <w:shd w:val="clear" w:color="auto" w:fill="auto"/>
                </w:tcPr>
                <w:p w14:paraId="47F1AB7E"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lastRenderedPageBreak/>
                    <w:t>Notation</w:t>
                  </w:r>
                </w:p>
                <w:p w14:paraId="1D4CE388"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bottom w:val="single" w:sz="4" w:space="0" w:color="auto"/>
                  </w:tcBorders>
                  <w:shd w:val="clear" w:color="auto" w:fill="DBE5F1"/>
                </w:tcPr>
                <w:p w14:paraId="29C19B52" w14:textId="77777777" w:rsidR="00CB1C7A" w:rsidRPr="008E1158" w:rsidRDefault="00CB1C7A" w:rsidP="00CB1C7A">
                  <w:pPr>
                    <w:pStyle w:val="Default"/>
                    <w:rPr>
                      <w:rFonts w:asciiTheme="minorHAnsi" w:hAnsiTheme="minorHAnsi" w:cstheme="minorHAnsi"/>
                      <w:b/>
                      <w:color w:val="auto"/>
                      <w:sz w:val="16"/>
                      <w:szCs w:val="16"/>
                    </w:rPr>
                  </w:pPr>
                </w:p>
              </w:tc>
              <w:tc>
                <w:tcPr>
                  <w:tcW w:w="2258" w:type="pct"/>
                  <w:gridSpan w:val="3"/>
                  <w:tcBorders>
                    <w:bottom w:val="single" w:sz="4" w:space="0" w:color="auto"/>
                  </w:tcBorders>
                  <w:shd w:val="clear" w:color="auto" w:fill="DEEAF6"/>
                </w:tcPr>
                <w:p w14:paraId="0370542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use and understand staff and other notations. </w:t>
                  </w:r>
                </w:p>
              </w:tc>
            </w:tr>
            <w:tr w:rsidR="00CB1C7A" w:rsidRPr="008E1158" w14:paraId="57EF2233" w14:textId="77777777" w:rsidTr="008E1158">
              <w:trPr>
                <w:trHeight w:val="697"/>
              </w:trPr>
              <w:tc>
                <w:tcPr>
                  <w:tcW w:w="484" w:type="pct"/>
                  <w:vMerge/>
                  <w:shd w:val="clear" w:color="auto" w:fill="auto"/>
                </w:tcPr>
                <w:p w14:paraId="66EC10C8"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6" w:space="0" w:color="000080"/>
                  </w:tcBorders>
                  <w:shd w:val="clear" w:color="auto" w:fill="auto"/>
                </w:tcPr>
                <w:p w14:paraId="094CBE39"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602A43F5"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507DF12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show shape of melody with hands when singing or performing?</w:t>
                  </w:r>
                </w:p>
                <w:p w14:paraId="0A988B1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pitch shape on a graphic score? </w:t>
                  </w:r>
                </w:p>
                <w:p w14:paraId="191D57E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plan and explore sounds using symbols?</w:t>
                  </w:r>
                </w:p>
                <w:p w14:paraId="15C25BF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plot compositions on a graphic score? </w:t>
                  </w:r>
                </w:p>
                <w:p w14:paraId="5C4ECFCC"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5686A05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read staff notation for crotchet, minim, semibreve, quavers and for pitched notes appropriate to first access experience? </w:t>
                  </w:r>
                </w:p>
              </w:tc>
              <w:tc>
                <w:tcPr>
                  <w:tcW w:w="753" w:type="pct"/>
                  <w:tcBorders>
                    <w:top w:val="single" w:sz="4" w:space="0" w:color="auto"/>
                    <w:bottom w:val="single" w:sz="6" w:space="0" w:color="000080"/>
                  </w:tcBorders>
                  <w:shd w:val="clear" w:color="auto" w:fill="auto"/>
                </w:tcPr>
                <w:p w14:paraId="05C33F7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use staff notation to record parts of my composition? </w:t>
                  </w:r>
                </w:p>
              </w:tc>
              <w:tc>
                <w:tcPr>
                  <w:tcW w:w="753" w:type="pct"/>
                  <w:tcBorders>
                    <w:top w:val="single" w:sz="4" w:space="0" w:color="auto"/>
                    <w:bottom w:val="single" w:sz="6" w:space="0" w:color="000080"/>
                  </w:tcBorders>
                  <w:shd w:val="clear" w:color="auto" w:fill="auto"/>
                </w:tcPr>
                <w:p w14:paraId="2E679C9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sing and perform using staff notation as a support including dynamic markings? </w:t>
                  </w:r>
                </w:p>
              </w:tc>
            </w:tr>
            <w:tr w:rsidR="00CB1C7A" w:rsidRPr="008E1158" w14:paraId="6D31D168" w14:textId="77777777" w:rsidTr="008E1158">
              <w:trPr>
                <w:trHeight w:val="197"/>
              </w:trPr>
              <w:tc>
                <w:tcPr>
                  <w:tcW w:w="484" w:type="pct"/>
                  <w:vMerge w:val="restart"/>
                  <w:shd w:val="clear" w:color="auto" w:fill="auto"/>
                </w:tcPr>
                <w:p w14:paraId="0BFFD419"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Listening</w:t>
                  </w:r>
                </w:p>
                <w:p w14:paraId="70788730"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bottom w:val="single" w:sz="4" w:space="0" w:color="auto"/>
                  </w:tcBorders>
                  <w:shd w:val="clear" w:color="auto" w:fill="DEEAF6"/>
                </w:tcPr>
                <w:p w14:paraId="5AE740E9"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 xml:space="preserve">Pupils should be taught to listen with concentration and understanding to range of high quality live and recorded music. </w:t>
                  </w:r>
                </w:p>
              </w:tc>
              <w:tc>
                <w:tcPr>
                  <w:tcW w:w="2258" w:type="pct"/>
                  <w:gridSpan w:val="3"/>
                  <w:tcBorders>
                    <w:bottom w:val="single" w:sz="4" w:space="0" w:color="auto"/>
                  </w:tcBorders>
                  <w:shd w:val="clear" w:color="auto" w:fill="DEEAF6"/>
                </w:tcPr>
                <w:p w14:paraId="74B209E0" w14:textId="77777777" w:rsidR="00CB1C7A" w:rsidRPr="008E1158" w:rsidRDefault="00CB1C7A" w:rsidP="00CB1C7A">
                  <w:pPr>
                    <w:rPr>
                      <w:rFonts w:asciiTheme="minorHAnsi" w:hAnsiTheme="minorHAnsi" w:cstheme="minorHAnsi"/>
                      <w:b/>
                      <w:sz w:val="16"/>
                      <w:szCs w:val="16"/>
                    </w:rPr>
                  </w:pPr>
                  <w:r w:rsidRPr="008E1158">
                    <w:rPr>
                      <w:rFonts w:asciiTheme="minorHAnsi" w:hAnsiTheme="minorHAnsi" w:cstheme="minorHAnsi"/>
                      <w:b/>
                      <w:sz w:val="16"/>
                      <w:szCs w:val="16"/>
                    </w:rPr>
                    <w:t xml:space="preserve">Pupils should be taught to listen with attention to detail and recall sounds with increasing aural memory. </w:t>
                  </w:r>
                </w:p>
              </w:tc>
            </w:tr>
            <w:tr w:rsidR="00CB1C7A" w:rsidRPr="008E1158" w14:paraId="176A0BBB" w14:textId="77777777" w:rsidTr="008E1158">
              <w:trPr>
                <w:trHeight w:val="1177"/>
              </w:trPr>
              <w:tc>
                <w:tcPr>
                  <w:tcW w:w="484" w:type="pct"/>
                  <w:vMerge/>
                  <w:shd w:val="clear" w:color="auto" w:fill="auto"/>
                </w:tcPr>
                <w:p w14:paraId="2B3B6683"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4" w:space="0" w:color="auto"/>
                  </w:tcBorders>
                  <w:shd w:val="clear" w:color="auto" w:fill="auto"/>
                </w:tcPr>
                <w:p w14:paraId="20D8807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the pulse in a range of music at various tempi and join in? </w:t>
                  </w:r>
                </w:p>
                <w:p w14:paraId="2CC4222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recall short songs?</w:t>
                  </w:r>
                </w:p>
                <w:p w14:paraId="7B5F075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respond to moods in music (through talking and movement)? </w:t>
                  </w:r>
                </w:p>
                <w:p w14:paraId="07AA426C"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29C2CF3A"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identify repeted patterns/ rhythms in music I hear?</w:t>
                  </w:r>
                </w:p>
                <w:p w14:paraId="31949B12"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respond physically to well defined changes in pitch/tempo/dynamics?</w:t>
                  </w:r>
                </w:p>
                <w:p w14:paraId="2D0DC174"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identify some instrument sounds?</w:t>
                  </w:r>
                </w:p>
                <w:p w14:paraId="03C356A9"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listen back to recordings of my own work and begin to suggest strengths and improvement areas? </w:t>
                  </w:r>
                </w:p>
              </w:tc>
              <w:tc>
                <w:tcPr>
                  <w:tcW w:w="753" w:type="pct"/>
                  <w:tcBorders>
                    <w:top w:val="single" w:sz="4" w:space="0" w:color="auto"/>
                    <w:bottom w:val="single" w:sz="4" w:space="0" w:color="auto"/>
                  </w:tcBorders>
                  <w:shd w:val="clear" w:color="auto" w:fill="auto"/>
                </w:tcPr>
                <w:p w14:paraId="77E04ADD"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internalise sounds by singing parts of songs ‘in their heads’?</w:t>
                  </w:r>
                </w:p>
                <w:p w14:paraId="72A4E656"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recognise the structure of different pieces of music, responding through physical movement? </w:t>
                  </w:r>
                </w:p>
                <w:p w14:paraId="3B255A5E"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23089BF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recall longer rhythms or melodies in call and response type activities? </w:t>
                  </w:r>
                </w:p>
                <w:p w14:paraId="1C5542E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recognise instruments from </w:t>
                  </w:r>
                  <w:proofErr w:type="gramStart"/>
                  <w:r w:rsidRPr="008E1158">
                    <w:rPr>
                      <w:rFonts w:asciiTheme="minorHAnsi" w:hAnsiTheme="minorHAnsi" w:cstheme="minorHAnsi"/>
                      <w:sz w:val="16"/>
                      <w:szCs w:val="16"/>
                    </w:rPr>
                    <w:t>particular families</w:t>
                  </w:r>
                  <w:proofErr w:type="gramEnd"/>
                  <w:r w:rsidRPr="008E1158">
                    <w:rPr>
                      <w:rFonts w:asciiTheme="minorHAnsi" w:hAnsiTheme="minorHAnsi" w:cstheme="minorHAnsi"/>
                      <w:sz w:val="16"/>
                      <w:szCs w:val="16"/>
                    </w:rPr>
                    <w:t xml:space="preserve"> when played in ensemble? </w:t>
                  </w:r>
                </w:p>
              </w:tc>
              <w:tc>
                <w:tcPr>
                  <w:tcW w:w="753" w:type="pct"/>
                  <w:tcBorders>
                    <w:top w:val="single" w:sz="4" w:space="0" w:color="auto"/>
                    <w:bottom w:val="single" w:sz="4" w:space="0" w:color="auto"/>
                  </w:tcBorders>
                  <w:shd w:val="clear" w:color="auto" w:fill="auto"/>
                </w:tcPr>
                <w:p w14:paraId="0DF56E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moods in music and how musical dimensions contribute to this? </w:t>
                  </w:r>
                </w:p>
              </w:tc>
              <w:tc>
                <w:tcPr>
                  <w:tcW w:w="753" w:type="pct"/>
                  <w:tcBorders>
                    <w:top w:val="single" w:sz="4" w:space="0" w:color="auto"/>
                    <w:bottom w:val="single" w:sz="4" w:space="0" w:color="auto"/>
                  </w:tcBorders>
                  <w:shd w:val="clear" w:color="auto" w:fill="auto"/>
                </w:tcPr>
                <w:p w14:paraId="1B93FD5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listen to longer pieces of music, maintain concentration and pick out appropriate musical dimensions? </w:t>
                  </w:r>
                </w:p>
              </w:tc>
            </w:tr>
            <w:tr w:rsidR="00CB1C7A" w:rsidRPr="008E1158" w14:paraId="16134CB7" w14:textId="77777777" w:rsidTr="008E1158">
              <w:trPr>
                <w:trHeight w:val="202"/>
              </w:trPr>
              <w:tc>
                <w:tcPr>
                  <w:tcW w:w="484" w:type="pct"/>
                  <w:vMerge/>
                  <w:shd w:val="clear" w:color="auto" w:fill="auto"/>
                </w:tcPr>
                <w:p w14:paraId="5A50CFB6"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top w:val="single" w:sz="4" w:space="0" w:color="auto"/>
                    <w:bottom w:val="single" w:sz="4" w:space="0" w:color="auto"/>
                  </w:tcBorders>
                  <w:shd w:val="clear" w:color="auto" w:fill="DBE5F1"/>
                </w:tcPr>
                <w:p w14:paraId="693D5D98" w14:textId="77777777" w:rsidR="00CB1C7A" w:rsidRPr="008E1158" w:rsidRDefault="00CB1C7A" w:rsidP="00CB1C7A">
                  <w:pPr>
                    <w:spacing w:after="20"/>
                    <w:rPr>
                      <w:rFonts w:asciiTheme="minorHAnsi" w:hAnsiTheme="minorHAnsi" w:cstheme="minorHAnsi"/>
                      <w:noProof/>
                      <w:sz w:val="16"/>
                      <w:szCs w:val="16"/>
                    </w:rPr>
                  </w:pPr>
                </w:p>
              </w:tc>
              <w:tc>
                <w:tcPr>
                  <w:tcW w:w="2258" w:type="pct"/>
                  <w:gridSpan w:val="3"/>
                  <w:tcBorders>
                    <w:top w:val="single" w:sz="4" w:space="0" w:color="auto"/>
                    <w:bottom w:val="single" w:sz="4" w:space="0" w:color="auto"/>
                  </w:tcBorders>
                  <w:shd w:val="clear" w:color="auto" w:fill="DEEAF6"/>
                </w:tcPr>
                <w:p w14:paraId="723C804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appreciate and understand the wide range of high quality live and recorded music drawn from different traditions and from great composers and musicians. </w:t>
                  </w:r>
                </w:p>
              </w:tc>
            </w:tr>
            <w:tr w:rsidR="00CB1C7A" w:rsidRPr="008E1158" w14:paraId="59CD5859" w14:textId="77777777" w:rsidTr="008E1158">
              <w:trPr>
                <w:trHeight w:val="688"/>
              </w:trPr>
              <w:tc>
                <w:tcPr>
                  <w:tcW w:w="484" w:type="pct"/>
                  <w:vMerge/>
                  <w:shd w:val="clear" w:color="auto" w:fill="auto"/>
                </w:tcPr>
                <w:p w14:paraId="7D72BF40"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4" w:space="0" w:color="auto"/>
                  </w:tcBorders>
                  <w:shd w:val="clear" w:color="auto" w:fill="auto"/>
                </w:tcPr>
                <w:p w14:paraId="361FF1FD"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02933495" w14:textId="77777777" w:rsidR="00CB1C7A" w:rsidRPr="008E1158" w:rsidRDefault="00CB1C7A" w:rsidP="00CB1C7A">
                  <w:pPr>
                    <w:spacing w:after="20"/>
                    <w:rPr>
                      <w:rFonts w:asciiTheme="minorHAnsi" w:hAnsiTheme="minorHAnsi" w:cstheme="minorHAnsi"/>
                      <w:noProof/>
                      <w:sz w:val="16"/>
                      <w:szCs w:val="16"/>
                    </w:rPr>
                  </w:pPr>
                </w:p>
              </w:tc>
              <w:tc>
                <w:tcPr>
                  <w:tcW w:w="753" w:type="pct"/>
                  <w:tcBorders>
                    <w:top w:val="single" w:sz="4" w:space="0" w:color="auto"/>
                    <w:bottom w:val="single" w:sz="4" w:space="0" w:color="auto"/>
                  </w:tcBorders>
                  <w:shd w:val="clear" w:color="auto" w:fill="auto"/>
                </w:tcPr>
                <w:p w14:paraId="6454D80C"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understand how sound is created on instruments heard? </w:t>
                  </w:r>
                </w:p>
              </w:tc>
              <w:tc>
                <w:tcPr>
                  <w:tcW w:w="753" w:type="pct"/>
                  <w:tcBorders>
                    <w:top w:val="single" w:sz="4" w:space="0" w:color="auto"/>
                    <w:bottom w:val="single" w:sz="4" w:space="0" w:color="auto"/>
                  </w:tcBorders>
                  <w:shd w:val="clear" w:color="auto" w:fill="auto"/>
                </w:tcPr>
                <w:p w14:paraId="25F12CB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value all styles of music from all cultures, </w:t>
                  </w:r>
                  <w:proofErr w:type="gramStart"/>
                  <w:r w:rsidRPr="008E1158">
                    <w:rPr>
                      <w:rFonts w:asciiTheme="minorHAnsi" w:hAnsiTheme="minorHAnsi" w:cstheme="minorHAnsi"/>
                      <w:sz w:val="16"/>
                      <w:szCs w:val="16"/>
                    </w:rPr>
                    <w:t>comparing and contrasting</w:t>
                  </w:r>
                  <w:proofErr w:type="gramEnd"/>
                  <w:r w:rsidRPr="008E1158">
                    <w:rPr>
                      <w:rFonts w:asciiTheme="minorHAnsi" w:hAnsiTheme="minorHAnsi" w:cstheme="minorHAnsi"/>
                      <w:sz w:val="16"/>
                      <w:szCs w:val="16"/>
                    </w:rPr>
                    <w:t xml:space="preserve">? </w:t>
                  </w:r>
                </w:p>
              </w:tc>
              <w:tc>
                <w:tcPr>
                  <w:tcW w:w="753" w:type="pct"/>
                  <w:tcBorders>
                    <w:top w:val="single" w:sz="4" w:space="0" w:color="auto"/>
                    <w:bottom w:val="single" w:sz="4" w:space="0" w:color="auto"/>
                  </w:tcBorders>
                  <w:shd w:val="clear" w:color="auto" w:fill="auto"/>
                </w:tcPr>
                <w:p w14:paraId="304E1A1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recognise styles from other countries and cultures, </w:t>
                  </w:r>
                  <w:proofErr w:type="gramStart"/>
                  <w:r w:rsidRPr="008E1158">
                    <w:rPr>
                      <w:rFonts w:asciiTheme="minorHAnsi" w:hAnsiTheme="minorHAnsi" w:cstheme="minorHAnsi"/>
                      <w:sz w:val="16"/>
                      <w:szCs w:val="16"/>
                    </w:rPr>
                    <w:t>comparing and contrasting</w:t>
                  </w:r>
                  <w:proofErr w:type="gramEnd"/>
                  <w:r w:rsidRPr="008E1158">
                    <w:rPr>
                      <w:rFonts w:asciiTheme="minorHAnsi" w:hAnsiTheme="minorHAnsi" w:cstheme="minorHAnsi"/>
                      <w:sz w:val="16"/>
                      <w:szCs w:val="16"/>
                    </w:rPr>
                    <w:t xml:space="preserve"> use of the music dimensions and challenging stereotypes? </w:t>
                  </w:r>
                </w:p>
                <w:p w14:paraId="3F4CA10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show an understanding of the above in my arrangements and composition?</w:t>
                  </w:r>
                </w:p>
              </w:tc>
              <w:tc>
                <w:tcPr>
                  <w:tcW w:w="753" w:type="pct"/>
                  <w:tcBorders>
                    <w:top w:val="single" w:sz="4" w:space="0" w:color="auto"/>
                    <w:bottom w:val="single" w:sz="4" w:space="0" w:color="auto"/>
                  </w:tcBorders>
                  <w:shd w:val="clear" w:color="auto" w:fill="auto"/>
                </w:tcPr>
                <w:p w14:paraId="79C96E5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clear musical features in the work of great composers and musicians from a range of styles, periods and cultures? </w:t>
                  </w:r>
                </w:p>
                <w:p w14:paraId="3F9BDF2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critique mine and others’ work, offering specific comments and justifying these? </w:t>
                  </w:r>
                </w:p>
              </w:tc>
            </w:tr>
            <w:tr w:rsidR="00CB1C7A" w:rsidRPr="008E1158" w14:paraId="64FABFE5" w14:textId="77777777" w:rsidTr="008E1158">
              <w:trPr>
                <w:trHeight w:val="130"/>
              </w:trPr>
              <w:tc>
                <w:tcPr>
                  <w:tcW w:w="484" w:type="pct"/>
                  <w:vMerge w:val="restart"/>
                  <w:shd w:val="clear" w:color="auto" w:fill="auto"/>
                </w:tcPr>
                <w:p w14:paraId="35C34578" w14:textId="1DE4964F" w:rsidR="00CB1C7A" w:rsidRPr="008E1158" w:rsidRDefault="008E1158" w:rsidP="00CB1C7A">
                  <w:pPr>
                    <w:pStyle w:val="BodyText"/>
                    <w:spacing w:after="60" w:line="252" w:lineRule="auto"/>
                    <w:rPr>
                      <w:rFonts w:asciiTheme="minorHAnsi" w:hAnsiTheme="minorHAnsi" w:cstheme="minorHAnsi"/>
                      <w:b/>
                      <w:bCs/>
                      <w:szCs w:val="16"/>
                    </w:rPr>
                  </w:pPr>
                  <w:r>
                    <w:rPr>
                      <w:rFonts w:asciiTheme="minorHAnsi" w:hAnsiTheme="minorHAnsi" w:cstheme="minorHAnsi"/>
                      <w:b/>
                      <w:szCs w:val="16"/>
                    </w:rPr>
                    <w:t xml:space="preserve">Music </w:t>
                  </w:r>
                  <w:r w:rsidR="00CB1C7A" w:rsidRPr="008E1158">
                    <w:rPr>
                      <w:rFonts w:asciiTheme="minorHAnsi" w:hAnsiTheme="minorHAnsi" w:cstheme="minorHAnsi"/>
                      <w:b/>
                      <w:szCs w:val="16"/>
                    </w:rPr>
                    <w:t>History</w:t>
                  </w:r>
                </w:p>
              </w:tc>
              <w:tc>
                <w:tcPr>
                  <w:tcW w:w="1505" w:type="pct"/>
                  <w:gridSpan w:val="2"/>
                  <w:tcBorders>
                    <w:top w:val="single" w:sz="4" w:space="0" w:color="auto"/>
                    <w:bottom w:val="single" w:sz="4" w:space="0" w:color="auto"/>
                  </w:tcBorders>
                  <w:shd w:val="clear" w:color="auto" w:fill="DBE5F1"/>
                </w:tcPr>
                <w:p w14:paraId="1F4CDF18" w14:textId="77777777" w:rsidR="00CB1C7A" w:rsidRPr="008E1158" w:rsidRDefault="00CB1C7A" w:rsidP="00CB1C7A">
                  <w:pPr>
                    <w:spacing w:after="20"/>
                    <w:rPr>
                      <w:rFonts w:asciiTheme="minorHAnsi" w:hAnsiTheme="minorHAnsi" w:cstheme="minorHAnsi"/>
                      <w:sz w:val="16"/>
                      <w:szCs w:val="16"/>
                    </w:rPr>
                  </w:pPr>
                </w:p>
              </w:tc>
              <w:tc>
                <w:tcPr>
                  <w:tcW w:w="1505" w:type="pct"/>
                  <w:gridSpan w:val="2"/>
                  <w:tcBorders>
                    <w:top w:val="single" w:sz="4" w:space="0" w:color="auto"/>
                    <w:bottom w:val="single" w:sz="4" w:space="0" w:color="auto"/>
                  </w:tcBorders>
                  <w:shd w:val="clear" w:color="auto" w:fill="DBE5F1"/>
                </w:tcPr>
                <w:p w14:paraId="63174EAB" w14:textId="77777777" w:rsidR="00CB1C7A" w:rsidRPr="008E1158" w:rsidRDefault="00CB1C7A" w:rsidP="00CB1C7A">
                  <w:pPr>
                    <w:spacing w:after="20"/>
                    <w:rPr>
                      <w:rFonts w:asciiTheme="minorHAnsi" w:hAnsiTheme="minorHAnsi" w:cstheme="minorHAnsi"/>
                      <w:sz w:val="16"/>
                      <w:szCs w:val="16"/>
                    </w:rPr>
                  </w:pPr>
                </w:p>
              </w:tc>
              <w:tc>
                <w:tcPr>
                  <w:tcW w:w="1505" w:type="pct"/>
                  <w:gridSpan w:val="2"/>
                  <w:tcBorders>
                    <w:top w:val="single" w:sz="4" w:space="0" w:color="auto"/>
                    <w:bottom w:val="single" w:sz="4" w:space="0" w:color="auto"/>
                  </w:tcBorders>
                  <w:shd w:val="clear" w:color="auto" w:fill="DEEAF6"/>
                </w:tcPr>
                <w:p w14:paraId="1031E3BF"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develop an understanding of the history of music.  </w:t>
                  </w:r>
                </w:p>
              </w:tc>
            </w:tr>
            <w:tr w:rsidR="00CB1C7A" w:rsidRPr="008E1158" w14:paraId="458A1395" w14:textId="77777777" w:rsidTr="008E1158">
              <w:trPr>
                <w:trHeight w:val="415"/>
              </w:trPr>
              <w:tc>
                <w:tcPr>
                  <w:tcW w:w="484" w:type="pct"/>
                  <w:vMerge/>
                  <w:shd w:val="clear" w:color="auto" w:fill="auto"/>
                </w:tcPr>
                <w:p w14:paraId="02A0A629"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tcBorders>
                  <w:shd w:val="clear" w:color="auto" w:fill="auto"/>
                </w:tcPr>
                <w:p w14:paraId="681330EF" w14:textId="77777777" w:rsidR="00CB1C7A" w:rsidRPr="008E1158" w:rsidRDefault="00CB1C7A" w:rsidP="00CB1C7A">
                  <w:pPr>
                    <w:spacing w:after="60" w:line="252" w:lineRule="auto"/>
                    <w:rPr>
                      <w:rFonts w:asciiTheme="minorHAnsi" w:hAnsiTheme="minorHAnsi" w:cstheme="minorHAnsi"/>
                      <w:sz w:val="16"/>
                      <w:szCs w:val="16"/>
                    </w:rPr>
                  </w:pPr>
                </w:p>
              </w:tc>
              <w:tc>
                <w:tcPr>
                  <w:tcW w:w="753" w:type="pct"/>
                  <w:tcBorders>
                    <w:top w:val="single" w:sz="4" w:space="0" w:color="auto"/>
                  </w:tcBorders>
                  <w:shd w:val="clear" w:color="auto" w:fill="auto"/>
                </w:tcPr>
                <w:p w14:paraId="434929F3" w14:textId="77777777" w:rsidR="00CB1C7A" w:rsidRPr="008E1158" w:rsidRDefault="00CB1C7A" w:rsidP="00CB1C7A">
                  <w:pPr>
                    <w:spacing w:after="60" w:line="252" w:lineRule="auto"/>
                    <w:rPr>
                      <w:rFonts w:asciiTheme="minorHAnsi" w:hAnsiTheme="minorHAnsi" w:cstheme="minorHAnsi"/>
                      <w:sz w:val="16"/>
                      <w:szCs w:val="16"/>
                    </w:rPr>
                  </w:pPr>
                </w:p>
              </w:tc>
              <w:tc>
                <w:tcPr>
                  <w:tcW w:w="753" w:type="pct"/>
                  <w:tcBorders>
                    <w:top w:val="single" w:sz="4" w:space="0" w:color="auto"/>
                  </w:tcBorders>
                  <w:shd w:val="clear" w:color="auto" w:fill="auto"/>
                </w:tcPr>
                <w:p w14:paraId="68DB3A0C"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understand that there are different styles of music due to changes over time? </w:t>
                  </w:r>
                </w:p>
              </w:tc>
              <w:tc>
                <w:tcPr>
                  <w:tcW w:w="753" w:type="pct"/>
                  <w:tcBorders>
                    <w:top w:val="single" w:sz="4" w:space="0" w:color="auto"/>
                  </w:tcBorders>
                  <w:shd w:val="clear" w:color="auto" w:fill="auto"/>
                </w:tcPr>
                <w:p w14:paraId="3D4ED858"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Can I understand the role of music through history and how it has changed over time?</w:t>
                  </w:r>
                </w:p>
              </w:tc>
              <w:tc>
                <w:tcPr>
                  <w:tcW w:w="753" w:type="pct"/>
                  <w:tcBorders>
                    <w:top w:val="single" w:sz="4" w:space="0" w:color="auto"/>
                  </w:tcBorders>
                  <w:shd w:val="clear" w:color="auto" w:fill="auto"/>
                </w:tcPr>
                <w:p w14:paraId="14CE76B9" w14:textId="77777777" w:rsidR="00CB1C7A" w:rsidRPr="008E1158" w:rsidRDefault="00CB1C7A" w:rsidP="00CB1C7A">
                  <w:pPr>
                    <w:spacing w:after="60" w:line="252" w:lineRule="auto"/>
                    <w:rPr>
                      <w:rFonts w:asciiTheme="minorHAnsi" w:hAnsiTheme="minorHAnsi" w:cstheme="minorHAnsi"/>
                      <w:b/>
                      <w:sz w:val="16"/>
                      <w:szCs w:val="16"/>
                    </w:rPr>
                  </w:pPr>
                  <w:r w:rsidRPr="008E1158">
                    <w:rPr>
                      <w:rFonts w:asciiTheme="minorHAnsi" w:hAnsiTheme="minorHAnsi" w:cstheme="minorHAnsi"/>
                      <w:sz w:val="16"/>
                      <w:szCs w:val="16"/>
                    </w:rPr>
                    <w:t>Can I identify clear musical features in the work of great composers and musicians?</w:t>
                  </w:r>
                </w:p>
              </w:tc>
              <w:tc>
                <w:tcPr>
                  <w:tcW w:w="753" w:type="pct"/>
                  <w:tcBorders>
                    <w:top w:val="single" w:sz="4" w:space="0" w:color="auto"/>
                  </w:tcBorders>
                  <w:shd w:val="clear" w:color="auto" w:fill="auto"/>
                </w:tcPr>
                <w:p w14:paraId="4FAD4703"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my knowledge of musical features used by great composers and musicians in my own arrangements and compositions? </w:t>
                  </w:r>
                </w:p>
              </w:tc>
            </w:tr>
          </w:tbl>
          <w:p w14:paraId="5D1E1EA2"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br w:type="page"/>
            </w:r>
          </w:p>
          <w:tbl>
            <w:tblPr>
              <w:tblW w:w="5000" w:type="pct"/>
              <w:tblLook w:val="01E0" w:firstRow="1" w:lastRow="1" w:firstColumn="1" w:lastColumn="1" w:noHBand="0" w:noVBand="0"/>
            </w:tblPr>
            <w:tblGrid>
              <w:gridCol w:w="3919"/>
              <w:gridCol w:w="7839"/>
              <w:gridCol w:w="3920"/>
            </w:tblGrid>
            <w:tr w:rsidR="00CB1C7A" w:rsidRPr="008E1158" w14:paraId="725FBBC4" w14:textId="77777777" w:rsidTr="008E1158">
              <w:tc>
                <w:tcPr>
                  <w:tcW w:w="1250" w:type="pct"/>
                  <w:shd w:val="clear" w:color="auto" w:fill="auto"/>
                  <w:vAlign w:val="center"/>
                </w:tcPr>
                <w:p w14:paraId="678A0F15" w14:textId="4D32F4E7" w:rsidR="00CB1C7A" w:rsidRPr="008E1158" w:rsidRDefault="00CB1C7A" w:rsidP="00CB1C7A">
                  <w:pPr>
                    <w:rPr>
                      <w:rFonts w:asciiTheme="minorHAnsi" w:hAnsiTheme="minorHAnsi" w:cstheme="minorHAnsi"/>
                      <w:sz w:val="16"/>
                      <w:szCs w:val="16"/>
                    </w:rPr>
                  </w:pPr>
                </w:p>
              </w:tc>
              <w:tc>
                <w:tcPr>
                  <w:tcW w:w="2500" w:type="pct"/>
                  <w:shd w:val="clear" w:color="auto" w:fill="auto"/>
                  <w:vAlign w:val="center"/>
                </w:tcPr>
                <w:p w14:paraId="3671777D" w14:textId="77777777" w:rsidR="00CB1C7A" w:rsidRPr="008E1158" w:rsidRDefault="00CB1C7A" w:rsidP="00CB1C7A">
                  <w:pPr>
                    <w:jc w:val="center"/>
                    <w:rPr>
                      <w:rFonts w:asciiTheme="minorHAnsi" w:hAnsiTheme="minorHAnsi" w:cstheme="minorHAnsi"/>
                      <w:b/>
                      <w:sz w:val="16"/>
                      <w:szCs w:val="16"/>
                    </w:rPr>
                  </w:pPr>
                </w:p>
              </w:tc>
              <w:tc>
                <w:tcPr>
                  <w:tcW w:w="1250" w:type="pct"/>
                  <w:shd w:val="clear" w:color="auto" w:fill="auto"/>
                  <w:vAlign w:val="center"/>
                </w:tcPr>
                <w:p w14:paraId="3A01CE9A" w14:textId="77777777" w:rsidR="00CB1C7A" w:rsidRPr="008E1158" w:rsidRDefault="00CB1C7A" w:rsidP="00CB1C7A">
                  <w:pPr>
                    <w:jc w:val="right"/>
                    <w:rPr>
                      <w:rFonts w:asciiTheme="minorHAnsi" w:hAnsiTheme="minorHAnsi" w:cstheme="minorHAnsi"/>
                      <w:sz w:val="16"/>
                      <w:szCs w:val="16"/>
                    </w:rPr>
                  </w:pPr>
                </w:p>
              </w:tc>
            </w:tr>
          </w:tbl>
          <w:p w14:paraId="5DB33587" w14:textId="77777777" w:rsidR="00CB1C7A" w:rsidRPr="008E1158" w:rsidRDefault="00CB1C7A" w:rsidP="00CB1C7A">
            <w:pPr>
              <w:tabs>
                <w:tab w:val="left" w:pos="8445"/>
              </w:tabs>
              <w:rPr>
                <w:rFonts w:asciiTheme="minorHAnsi" w:hAnsiTheme="minorHAnsi" w:cstheme="minorHAnsi"/>
                <w:sz w:val="16"/>
                <w:szCs w:val="16"/>
              </w:rPr>
            </w:pPr>
            <w:r w:rsidRPr="008E1158">
              <w:rPr>
                <w:rFonts w:asciiTheme="minorHAnsi" w:hAnsiTheme="minorHAnsi" w:cstheme="minorHAnsi"/>
                <w:sz w:val="16"/>
                <w:szCs w:val="16"/>
              </w:rPr>
              <w:tab/>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558"/>
              <w:gridCol w:w="2353"/>
              <w:gridCol w:w="2352"/>
              <w:gridCol w:w="2352"/>
              <w:gridCol w:w="2352"/>
              <w:gridCol w:w="2352"/>
              <w:gridCol w:w="2343"/>
            </w:tblGrid>
            <w:tr w:rsidR="00CB1C7A" w:rsidRPr="008E1158" w14:paraId="6100ABE8" w14:textId="77777777" w:rsidTr="008E1158">
              <w:trPr>
                <w:trHeight w:val="288"/>
              </w:trPr>
              <w:tc>
                <w:tcPr>
                  <w:tcW w:w="497" w:type="pct"/>
                  <w:shd w:val="solid" w:color="5B9BD5" w:fill="FFFFFF"/>
                </w:tcPr>
                <w:p w14:paraId="3F196877"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lastRenderedPageBreak/>
                    <w:t>Strand</w:t>
                  </w:r>
                </w:p>
              </w:tc>
              <w:tc>
                <w:tcPr>
                  <w:tcW w:w="751" w:type="pct"/>
                  <w:shd w:val="solid" w:color="5B9BD5" w:fill="FFFFFF"/>
                </w:tcPr>
                <w:p w14:paraId="4CC970B3"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1 </w:t>
                  </w:r>
                </w:p>
                <w:p w14:paraId="66F56A34"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6FF82B4C"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2 </w:t>
                  </w:r>
                </w:p>
                <w:p w14:paraId="1EA1FDB8"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478F401A"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3 </w:t>
                  </w:r>
                </w:p>
                <w:p w14:paraId="5D9B117E"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20FAE5C4"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4 </w:t>
                  </w:r>
                </w:p>
                <w:p w14:paraId="544D659F"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3840614D"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5 </w:t>
                  </w:r>
                </w:p>
                <w:p w14:paraId="18E186F7"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1F0369DB"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6 </w:t>
                  </w:r>
                </w:p>
              </w:tc>
            </w:tr>
            <w:tr w:rsidR="00CB1C7A" w:rsidRPr="008E1158" w14:paraId="4B7A0A35" w14:textId="77777777" w:rsidTr="008E1158">
              <w:trPr>
                <w:trHeight w:val="174"/>
              </w:trPr>
              <w:tc>
                <w:tcPr>
                  <w:tcW w:w="5000" w:type="pct"/>
                  <w:gridSpan w:val="7"/>
                  <w:shd w:val="clear" w:color="auto" w:fill="DBE5F1"/>
                </w:tcPr>
                <w:p w14:paraId="71CFC9B5" w14:textId="77777777" w:rsidR="00CB1C7A" w:rsidRPr="008E1158" w:rsidRDefault="00CB1C7A" w:rsidP="00CB1C7A">
                  <w:pPr>
                    <w:spacing w:after="60" w:line="252" w:lineRule="auto"/>
                    <w:jc w:val="center"/>
                    <w:rPr>
                      <w:rFonts w:asciiTheme="minorHAnsi" w:hAnsiTheme="minorHAnsi" w:cstheme="minorHAnsi"/>
                      <w:b/>
                      <w:sz w:val="16"/>
                      <w:szCs w:val="16"/>
                    </w:rPr>
                  </w:pPr>
                  <w:proofErr w:type="gramStart"/>
                  <w:r w:rsidRPr="008E1158">
                    <w:rPr>
                      <w:rFonts w:asciiTheme="minorHAnsi" w:hAnsiTheme="minorHAnsi" w:cstheme="minorHAnsi"/>
                      <w:b/>
                      <w:bCs/>
                      <w:sz w:val="16"/>
                      <w:szCs w:val="16"/>
                    </w:rPr>
                    <w:t>INTER RELATED</w:t>
                  </w:r>
                  <w:proofErr w:type="gramEnd"/>
                  <w:r w:rsidRPr="008E1158">
                    <w:rPr>
                      <w:rFonts w:asciiTheme="minorHAnsi" w:hAnsiTheme="minorHAnsi" w:cstheme="minorHAnsi"/>
                      <w:b/>
                      <w:bCs/>
                      <w:sz w:val="16"/>
                      <w:szCs w:val="16"/>
                    </w:rPr>
                    <w:t xml:space="preserve"> DIMENSIONS (ELEMENTS) OF MUSIC</w:t>
                  </w:r>
                </w:p>
              </w:tc>
            </w:tr>
            <w:tr w:rsidR="00CB1C7A" w:rsidRPr="008E1158" w14:paraId="74657C15" w14:textId="77777777" w:rsidTr="008E1158">
              <w:trPr>
                <w:trHeight w:val="335"/>
              </w:trPr>
              <w:tc>
                <w:tcPr>
                  <w:tcW w:w="497" w:type="pct"/>
                  <w:tcBorders>
                    <w:top w:val="single" w:sz="4" w:space="0" w:color="auto"/>
                    <w:bottom w:val="single" w:sz="4" w:space="0" w:color="auto"/>
                  </w:tcBorders>
                  <w:shd w:val="clear" w:color="auto" w:fill="auto"/>
                </w:tcPr>
                <w:p w14:paraId="23E66AFF" w14:textId="77777777" w:rsidR="00CB1C7A" w:rsidRPr="008E1158" w:rsidRDefault="00CB1C7A" w:rsidP="00CB1C7A">
                  <w:pPr>
                    <w:pStyle w:val="BodyText"/>
                    <w:spacing w:after="60" w:line="252" w:lineRule="auto"/>
                    <w:rPr>
                      <w:rFonts w:asciiTheme="minorHAnsi" w:hAnsiTheme="minorHAnsi" w:cstheme="minorHAnsi"/>
                      <w:b/>
                      <w:szCs w:val="16"/>
                    </w:rPr>
                  </w:pPr>
                  <w:r w:rsidRPr="008E1158">
                    <w:rPr>
                      <w:rFonts w:asciiTheme="minorHAnsi" w:hAnsiTheme="minorHAnsi" w:cstheme="minorHAnsi"/>
                      <w:b/>
                      <w:bCs/>
                      <w:szCs w:val="16"/>
                    </w:rPr>
                    <w:t>Pitch</w:t>
                  </w:r>
                </w:p>
                <w:p w14:paraId="59A3870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 xml:space="preserve">Singing and performing on instruments </w:t>
                  </w:r>
                </w:p>
              </w:tc>
              <w:tc>
                <w:tcPr>
                  <w:tcW w:w="751" w:type="pct"/>
                  <w:shd w:val="clear" w:color="auto" w:fill="auto"/>
                </w:tcPr>
                <w:p w14:paraId="717F57C7"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where music is getting higher of lower? </w:t>
                  </w:r>
                </w:p>
              </w:tc>
              <w:tc>
                <w:tcPr>
                  <w:tcW w:w="751" w:type="pct"/>
                  <w:shd w:val="clear" w:color="auto" w:fill="auto"/>
                </w:tcPr>
                <w:p w14:paraId="3D57576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high, medium and low? </w:t>
                  </w:r>
                </w:p>
              </w:tc>
              <w:tc>
                <w:tcPr>
                  <w:tcW w:w="751" w:type="pct"/>
                  <w:shd w:val="clear" w:color="auto" w:fill="auto"/>
                </w:tcPr>
                <w:p w14:paraId="5AC078F5"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where melodies move in steps and leaps to create melodic patterns? </w:t>
                  </w:r>
                </w:p>
              </w:tc>
              <w:tc>
                <w:tcPr>
                  <w:tcW w:w="751" w:type="pct"/>
                  <w:shd w:val="clear" w:color="auto" w:fill="auto"/>
                </w:tcPr>
                <w:p w14:paraId="24ED42D8"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play or sing and simple scale? </w:t>
                  </w:r>
                </w:p>
              </w:tc>
              <w:tc>
                <w:tcPr>
                  <w:tcW w:w="751" w:type="pct"/>
                  <w:tcBorders>
                    <w:right w:val="single" w:sz="4" w:space="0" w:color="auto"/>
                  </w:tcBorders>
                  <w:shd w:val="clear" w:color="auto" w:fill="auto"/>
                </w:tcPr>
                <w:p w14:paraId="3D2A2B44"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a major or minor feel to songs? </w:t>
                  </w:r>
                </w:p>
                <w:p w14:paraId="15CA9E88"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and repeat melodic motifs?</w:t>
                  </w:r>
                </w:p>
              </w:tc>
              <w:tc>
                <w:tcPr>
                  <w:tcW w:w="751" w:type="pct"/>
                  <w:tcBorders>
                    <w:left w:val="single" w:sz="4" w:space="0" w:color="auto"/>
                  </w:tcBorders>
                  <w:shd w:val="clear" w:color="auto" w:fill="auto"/>
                </w:tcPr>
                <w:p w14:paraId="19307E2E"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and perform harmony parts? </w:t>
                  </w:r>
                </w:p>
              </w:tc>
            </w:tr>
            <w:tr w:rsidR="00CB1C7A" w:rsidRPr="008E1158" w14:paraId="5EA612E8" w14:textId="77777777" w:rsidTr="008E1158">
              <w:trPr>
                <w:trHeight w:val="697"/>
              </w:trPr>
              <w:tc>
                <w:tcPr>
                  <w:tcW w:w="497" w:type="pct"/>
                  <w:tcBorders>
                    <w:top w:val="single" w:sz="4" w:space="0" w:color="auto"/>
                    <w:bottom w:val="single" w:sz="4" w:space="0" w:color="auto"/>
                  </w:tcBorders>
                  <w:shd w:val="clear" w:color="auto" w:fill="auto"/>
                </w:tcPr>
                <w:p w14:paraId="74561581" w14:textId="77777777" w:rsidR="00CB1C7A" w:rsidRPr="008E1158" w:rsidRDefault="00CB1C7A" w:rsidP="00CB1C7A">
                  <w:pPr>
                    <w:pStyle w:val="BodyText"/>
                    <w:spacing w:after="60" w:line="252" w:lineRule="auto"/>
                    <w:rPr>
                      <w:rFonts w:asciiTheme="minorHAnsi" w:hAnsiTheme="minorHAnsi" w:cstheme="minorHAnsi"/>
                      <w:b/>
                      <w:szCs w:val="16"/>
                    </w:rPr>
                  </w:pPr>
                  <w:r w:rsidRPr="008E1158">
                    <w:rPr>
                      <w:rFonts w:asciiTheme="minorHAnsi" w:hAnsiTheme="minorHAnsi" w:cstheme="minorHAnsi"/>
                      <w:b/>
                      <w:bCs/>
                      <w:szCs w:val="16"/>
                    </w:rPr>
                    <w:t>Duration</w:t>
                  </w:r>
                </w:p>
                <w:p w14:paraId="2583FB0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Pulse and rhythm</w:t>
                  </w:r>
                </w:p>
              </w:tc>
              <w:tc>
                <w:tcPr>
                  <w:tcW w:w="751" w:type="pct"/>
                  <w:shd w:val="clear" w:color="auto" w:fill="auto"/>
                </w:tcPr>
                <w:p w14:paraId="53417363"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maintain a steady pulse?</w:t>
                  </w:r>
                </w:p>
                <w:p w14:paraId="10F479E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long and short sounds?</w:t>
                  </w:r>
                </w:p>
                <w:p w14:paraId="0DF4693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silence in music?   </w:t>
                  </w:r>
                </w:p>
                <w:p w14:paraId="7474E02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play/clap simple repeated rhythms? </w:t>
                  </w:r>
                </w:p>
              </w:tc>
              <w:tc>
                <w:tcPr>
                  <w:tcW w:w="751" w:type="pct"/>
                  <w:shd w:val="clear" w:color="auto" w:fill="auto"/>
                </w:tcPr>
                <w:p w14:paraId="42C755F0"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clap/play a rhythm over the top of a steady beat?</w:t>
                  </w:r>
                </w:p>
                <w:p w14:paraId="7438AD14"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internalise rhythm patterns? </w:t>
                  </w:r>
                </w:p>
              </w:tc>
              <w:tc>
                <w:tcPr>
                  <w:tcW w:w="751" w:type="pct"/>
                  <w:shd w:val="clear" w:color="auto" w:fill="auto"/>
                </w:tcPr>
                <w:p w14:paraId="3D54D0C0"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remember and play longer repeated rhythms by ear and from notation?</w:t>
                  </w:r>
                </w:p>
                <w:p w14:paraId="79D93295" w14:textId="77777777" w:rsidR="00CB1C7A" w:rsidRPr="008E1158" w:rsidRDefault="00CB1C7A" w:rsidP="00CB1C7A">
                  <w:pPr>
                    <w:pStyle w:val="Default"/>
                    <w:rPr>
                      <w:rFonts w:asciiTheme="minorHAnsi" w:hAnsiTheme="minorHAnsi" w:cstheme="minorHAnsi"/>
                      <w:color w:val="auto"/>
                      <w:sz w:val="16"/>
                      <w:szCs w:val="16"/>
                    </w:rPr>
                  </w:pPr>
                </w:p>
                <w:p w14:paraId="1C76805B" w14:textId="77777777" w:rsidR="00CB1C7A" w:rsidRPr="008E1158" w:rsidRDefault="00CB1C7A" w:rsidP="00CB1C7A">
                  <w:pPr>
                    <w:pStyle w:val="Default"/>
                    <w:rPr>
                      <w:rFonts w:asciiTheme="minorHAnsi" w:hAnsiTheme="minorHAnsi" w:cstheme="minorHAnsi"/>
                      <w:b/>
                      <w:color w:val="auto"/>
                      <w:sz w:val="16"/>
                      <w:szCs w:val="16"/>
                    </w:rPr>
                  </w:pPr>
                </w:p>
              </w:tc>
              <w:tc>
                <w:tcPr>
                  <w:tcW w:w="751" w:type="pct"/>
                  <w:shd w:val="clear" w:color="auto" w:fill="auto"/>
                </w:tcPr>
                <w:p w14:paraId="0926F136"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put groups of beats together and know that they are organised into 2, 3 and 4 (metre)?</w:t>
                  </w:r>
                </w:p>
                <w:p w14:paraId="36006967"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color w:val="auto"/>
                      <w:sz w:val="16"/>
                      <w:szCs w:val="16"/>
                    </w:rPr>
                    <w:t>Can I put two rhythms together at the same time?</w:t>
                  </w:r>
                  <w:r w:rsidRPr="008E1158">
                    <w:rPr>
                      <w:rFonts w:asciiTheme="minorHAnsi" w:hAnsiTheme="minorHAnsi" w:cstheme="minorHAnsi"/>
                      <w:b/>
                      <w:color w:val="auto"/>
                      <w:sz w:val="16"/>
                      <w:szCs w:val="16"/>
                    </w:rPr>
                    <w:t xml:space="preserve"> </w:t>
                  </w:r>
                </w:p>
              </w:tc>
              <w:tc>
                <w:tcPr>
                  <w:tcW w:w="751" w:type="pct"/>
                  <w:shd w:val="clear" w:color="auto" w:fill="auto"/>
                </w:tcPr>
                <w:p w14:paraId="48D8648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Can I hear and play syncopated (jazzy) rhythms?</w:t>
                  </w:r>
                </w:p>
              </w:tc>
              <w:tc>
                <w:tcPr>
                  <w:tcW w:w="751" w:type="pct"/>
                  <w:shd w:val="clear" w:color="auto" w:fill="auto"/>
                </w:tcPr>
                <w:p w14:paraId="3094FC76"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put several rhythms together at the same time? </w:t>
                  </w:r>
                </w:p>
              </w:tc>
            </w:tr>
            <w:tr w:rsidR="00CB1C7A" w:rsidRPr="008E1158" w14:paraId="4A956E40" w14:textId="77777777" w:rsidTr="008E1158">
              <w:trPr>
                <w:trHeight w:val="424"/>
              </w:trPr>
              <w:tc>
                <w:tcPr>
                  <w:tcW w:w="497" w:type="pct"/>
                  <w:tcBorders>
                    <w:top w:val="single" w:sz="4" w:space="0" w:color="auto"/>
                    <w:bottom w:val="single" w:sz="4" w:space="0" w:color="auto"/>
                  </w:tcBorders>
                  <w:shd w:val="clear" w:color="auto" w:fill="auto"/>
                </w:tcPr>
                <w:p w14:paraId="24303888"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
                      <w:bCs/>
                      <w:szCs w:val="16"/>
                    </w:rPr>
                    <w:t xml:space="preserve">Dynamics </w:t>
                  </w:r>
                </w:p>
                <w:p w14:paraId="68F5829C"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Volume</w:t>
                  </w:r>
                </w:p>
              </w:tc>
              <w:tc>
                <w:tcPr>
                  <w:tcW w:w="751" w:type="pct"/>
                  <w:shd w:val="clear" w:color="auto" w:fill="auto"/>
                </w:tcPr>
                <w:p w14:paraId="2DA0864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loud and quiet music? </w:t>
                  </w:r>
                </w:p>
              </w:tc>
              <w:tc>
                <w:tcPr>
                  <w:tcW w:w="751" w:type="pct"/>
                  <w:shd w:val="clear" w:color="auto" w:fill="auto"/>
                </w:tcPr>
                <w:p w14:paraId="024BD89E"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identify when music gets louder/quieter and instant changes in dynamics?</w:t>
                  </w:r>
                </w:p>
              </w:tc>
              <w:tc>
                <w:tcPr>
                  <w:tcW w:w="751" w:type="pct"/>
                  <w:shd w:val="clear" w:color="auto" w:fill="auto"/>
                </w:tcPr>
                <w:p w14:paraId="32C1C6D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and use gradual changes in dynamics (crescendo/diminuendo)?</w:t>
                  </w:r>
                </w:p>
                <w:p w14:paraId="4EF51A37" w14:textId="77777777" w:rsidR="00CB1C7A" w:rsidRPr="008E1158" w:rsidRDefault="00CB1C7A" w:rsidP="00CB1C7A">
                  <w:pPr>
                    <w:pStyle w:val="Default"/>
                    <w:rPr>
                      <w:rFonts w:asciiTheme="minorHAnsi" w:hAnsiTheme="minorHAnsi" w:cstheme="minorHAnsi"/>
                      <w:color w:val="auto"/>
                      <w:sz w:val="16"/>
                      <w:szCs w:val="16"/>
                    </w:rPr>
                  </w:pPr>
                </w:p>
              </w:tc>
              <w:tc>
                <w:tcPr>
                  <w:tcW w:w="751" w:type="pct"/>
                  <w:shd w:val="clear" w:color="auto" w:fill="auto"/>
                </w:tcPr>
                <w:p w14:paraId="2BFB9C1B"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use and recognise the main musical terms for dynamics (very loud (ff), loud (f), quiet (p), very quiet (pp)? </w:t>
                  </w:r>
                </w:p>
              </w:tc>
              <w:tc>
                <w:tcPr>
                  <w:tcW w:w="751" w:type="pct"/>
                  <w:shd w:val="clear" w:color="auto" w:fill="auto"/>
                </w:tcPr>
                <w:p w14:paraId="6EA06F67"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a full range of dynamics in my compositions and performances and begin to use them in notation? </w:t>
                  </w:r>
                </w:p>
              </w:tc>
              <w:tc>
                <w:tcPr>
                  <w:tcW w:w="751" w:type="pct"/>
                  <w:shd w:val="clear" w:color="auto" w:fill="auto"/>
                </w:tcPr>
                <w:p w14:paraId="1BDEBA15"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a full range of dynamics in my compositions, using them correctly in notation? </w:t>
                  </w:r>
                </w:p>
              </w:tc>
            </w:tr>
            <w:tr w:rsidR="00CB1C7A" w:rsidRPr="008E1158" w14:paraId="242434D4" w14:textId="77777777" w:rsidTr="008E1158">
              <w:trPr>
                <w:trHeight w:val="424"/>
              </w:trPr>
              <w:tc>
                <w:tcPr>
                  <w:tcW w:w="497" w:type="pct"/>
                  <w:tcBorders>
                    <w:top w:val="single" w:sz="4" w:space="0" w:color="auto"/>
                    <w:bottom w:val="single" w:sz="4" w:space="0" w:color="auto"/>
                  </w:tcBorders>
                  <w:shd w:val="clear" w:color="auto" w:fill="auto"/>
                </w:tcPr>
                <w:p w14:paraId="61B3770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Tempo</w:t>
                  </w:r>
                </w:p>
                <w:p w14:paraId="3CEAF37B"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Speed</w:t>
                  </w:r>
                </w:p>
              </w:tc>
              <w:tc>
                <w:tcPr>
                  <w:tcW w:w="751" w:type="pct"/>
                  <w:shd w:val="clear" w:color="auto" w:fill="auto"/>
                </w:tcPr>
                <w:p w14:paraId="1C8B93A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fast and slow, playing at different speeds? </w:t>
                  </w:r>
                </w:p>
              </w:tc>
              <w:tc>
                <w:tcPr>
                  <w:tcW w:w="751" w:type="pct"/>
                  <w:shd w:val="clear" w:color="auto" w:fill="auto"/>
                </w:tcPr>
                <w:p w14:paraId="31ABF23D"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keep a steady beat (pulse) at fast or slow tempi? </w:t>
                  </w:r>
                </w:p>
              </w:tc>
              <w:tc>
                <w:tcPr>
                  <w:tcW w:w="751" w:type="pct"/>
                  <w:shd w:val="clear" w:color="auto" w:fill="auto"/>
                </w:tcPr>
                <w:p w14:paraId="2C78EB13"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identify music that is slower than/faster than? </w:t>
                  </w:r>
                </w:p>
              </w:tc>
              <w:tc>
                <w:tcPr>
                  <w:tcW w:w="751" w:type="pct"/>
                  <w:shd w:val="clear" w:color="auto" w:fill="auto"/>
                </w:tcPr>
                <w:p w14:paraId="35DEF45F"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change the tempo in pieces that I play or songs I sing? </w:t>
                  </w:r>
                </w:p>
              </w:tc>
              <w:tc>
                <w:tcPr>
                  <w:tcW w:w="751" w:type="pct"/>
                  <w:shd w:val="clear" w:color="auto" w:fill="auto"/>
                </w:tcPr>
                <w:p w14:paraId="4551AA6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perform accurately at a full range of tempi? </w:t>
                  </w:r>
                </w:p>
              </w:tc>
              <w:tc>
                <w:tcPr>
                  <w:tcW w:w="751" w:type="pct"/>
                  <w:shd w:val="clear" w:color="auto" w:fill="auto"/>
                </w:tcPr>
                <w:p w14:paraId="69029BE9"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perform accurately at a full range of tempi including changes during a piece? </w:t>
                  </w:r>
                </w:p>
              </w:tc>
            </w:tr>
            <w:tr w:rsidR="00CB1C7A" w:rsidRPr="008E1158" w14:paraId="51595F74" w14:textId="77777777" w:rsidTr="008E1158">
              <w:trPr>
                <w:trHeight w:val="424"/>
              </w:trPr>
              <w:tc>
                <w:tcPr>
                  <w:tcW w:w="497" w:type="pct"/>
                  <w:tcBorders>
                    <w:top w:val="single" w:sz="4" w:space="0" w:color="auto"/>
                    <w:bottom w:val="single" w:sz="4" w:space="0" w:color="auto"/>
                  </w:tcBorders>
                  <w:shd w:val="clear" w:color="auto" w:fill="auto"/>
                </w:tcPr>
                <w:p w14:paraId="1C0B742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Timbre</w:t>
                  </w:r>
                </w:p>
                <w:p w14:paraId="7E74769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Quality of sound</w:t>
                  </w:r>
                </w:p>
              </w:tc>
              <w:tc>
                <w:tcPr>
                  <w:tcW w:w="751" w:type="pct"/>
                  <w:shd w:val="clear" w:color="auto" w:fill="auto"/>
                </w:tcPr>
                <w:p w14:paraId="54F5E74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the different sounds in instruments?</w:t>
                  </w:r>
                </w:p>
                <w:p w14:paraId="78B57A3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sort sound qualities </w:t>
                  </w:r>
                  <w:proofErr w:type="spellStart"/>
                  <w:proofErr w:type="gramStart"/>
                  <w:r w:rsidRPr="008E1158">
                    <w:rPr>
                      <w:rFonts w:asciiTheme="minorHAnsi" w:hAnsiTheme="minorHAnsi" w:cstheme="minorHAnsi"/>
                      <w:sz w:val="16"/>
                      <w:szCs w:val="16"/>
                    </w:rPr>
                    <w:t>eg</w:t>
                  </w:r>
                  <w:proofErr w:type="spellEnd"/>
                  <w:proofErr w:type="gramEnd"/>
                  <w:r w:rsidRPr="008E1158">
                    <w:rPr>
                      <w:rFonts w:asciiTheme="minorHAnsi" w:hAnsiTheme="minorHAnsi" w:cstheme="minorHAnsi"/>
                      <w:sz w:val="16"/>
                      <w:szCs w:val="16"/>
                    </w:rPr>
                    <w:t xml:space="preserve"> metal, wood?</w:t>
                  </w:r>
                </w:p>
              </w:tc>
              <w:tc>
                <w:tcPr>
                  <w:tcW w:w="751" w:type="pct"/>
                  <w:shd w:val="clear" w:color="auto" w:fill="auto"/>
                </w:tcPr>
                <w:p w14:paraId="651E3C09"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recognise instrumental sounds when I hear them?</w:t>
                  </w:r>
                </w:p>
              </w:tc>
              <w:tc>
                <w:tcPr>
                  <w:tcW w:w="751" w:type="pct"/>
                  <w:shd w:val="clear" w:color="auto" w:fill="auto"/>
                </w:tcPr>
                <w:p w14:paraId="53F21DFA"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instrumental sounds including orchestral instruments?</w:t>
                  </w:r>
                </w:p>
              </w:tc>
              <w:tc>
                <w:tcPr>
                  <w:tcW w:w="751" w:type="pct"/>
                  <w:shd w:val="clear" w:color="auto" w:fill="auto"/>
                </w:tcPr>
                <w:p w14:paraId="0A74F19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group instruments into sounds and families </w:t>
                  </w:r>
                  <w:proofErr w:type="spellStart"/>
                  <w:proofErr w:type="gramStart"/>
                  <w:r w:rsidRPr="008E1158">
                    <w:rPr>
                      <w:rFonts w:asciiTheme="minorHAnsi" w:hAnsiTheme="minorHAnsi" w:cstheme="minorHAnsi"/>
                      <w:color w:val="auto"/>
                      <w:sz w:val="16"/>
                      <w:szCs w:val="16"/>
                    </w:rPr>
                    <w:t>eg</w:t>
                  </w:r>
                  <w:proofErr w:type="spellEnd"/>
                  <w:proofErr w:type="gramEnd"/>
                  <w:r w:rsidRPr="008E1158">
                    <w:rPr>
                      <w:rFonts w:asciiTheme="minorHAnsi" w:hAnsiTheme="minorHAnsi" w:cstheme="minorHAnsi"/>
                      <w:color w:val="auto"/>
                      <w:sz w:val="16"/>
                      <w:szCs w:val="16"/>
                    </w:rPr>
                    <w:t xml:space="preserve"> brass, woodwind, string</w:t>
                  </w:r>
                </w:p>
              </w:tc>
              <w:tc>
                <w:tcPr>
                  <w:tcW w:w="751" w:type="pct"/>
                  <w:shd w:val="clear" w:color="auto" w:fill="auto"/>
                </w:tcPr>
                <w:p w14:paraId="4363F0D0"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instruments used for different musical styles? </w:t>
                  </w:r>
                </w:p>
              </w:tc>
              <w:tc>
                <w:tcPr>
                  <w:tcW w:w="751" w:type="pct"/>
                  <w:shd w:val="clear" w:color="auto" w:fill="auto"/>
                </w:tcPr>
                <w:p w14:paraId="6C1A2AA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w:t>
                  </w:r>
                  <w:proofErr w:type="gramStart"/>
                  <w:r w:rsidRPr="008E1158">
                    <w:rPr>
                      <w:rFonts w:asciiTheme="minorHAnsi" w:hAnsiTheme="minorHAnsi" w:cstheme="minorHAnsi"/>
                      <w:sz w:val="16"/>
                      <w:szCs w:val="16"/>
                    </w:rPr>
                    <w:t>particular sounds</w:t>
                  </w:r>
                  <w:proofErr w:type="gramEnd"/>
                  <w:r w:rsidRPr="008E1158">
                    <w:rPr>
                      <w:rFonts w:asciiTheme="minorHAnsi" w:hAnsiTheme="minorHAnsi" w:cstheme="minorHAnsi"/>
                      <w:sz w:val="16"/>
                      <w:szCs w:val="16"/>
                    </w:rPr>
                    <w:t xml:space="preserve"> for an effect?</w:t>
                  </w:r>
                </w:p>
                <w:p w14:paraId="42E4749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manipulate sounds for an effect using ICT?</w:t>
                  </w:r>
                </w:p>
              </w:tc>
            </w:tr>
            <w:tr w:rsidR="00CB1C7A" w:rsidRPr="008E1158" w14:paraId="54E837D6" w14:textId="77777777" w:rsidTr="008E1158">
              <w:trPr>
                <w:trHeight w:val="424"/>
              </w:trPr>
              <w:tc>
                <w:tcPr>
                  <w:tcW w:w="497" w:type="pct"/>
                  <w:tcBorders>
                    <w:top w:val="single" w:sz="4" w:space="0" w:color="auto"/>
                    <w:bottom w:val="single" w:sz="4" w:space="0" w:color="auto"/>
                  </w:tcBorders>
                  <w:shd w:val="clear" w:color="auto" w:fill="auto"/>
                </w:tcPr>
                <w:p w14:paraId="6CAFD17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Structure</w:t>
                  </w:r>
                </w:p>
                <w:p w14:paraId="300474EA"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Sections</w:t>
                  </w:r>
                </w:p>
              </w:tc>
              <w:tc>
                <w:tcPr>
                  <w:tcW w:w="751" w:type="pct"/>
                  <w:shd w:val="clear" w:color="auto" w:fill="auto"/>
                </w:tcPr>
                <w:p w14:paraId="3605FA0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repeated patterns? </w:t>
                  </w:r>
                </w:p>
              </w:tc>
              <w:tc>
                <w:tcPr>
                  <w:tcW w:w="751" w:type="pct"/>
                  <w:shd w:val="clear" w:color="auto" w:fill="auto"/>
                </w:tcPr>
                <w:p w14:paraId="1E555075"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identify the beginning, middle and end of a piece of music?</w:t>
                  </w:r>
                </w:p>
                <w:p w14:paraId="49FC6CA6"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use echo or call and response? </w:t>
                  </w:r>
                </w:p>
              </w:tc>
              <w:tc>
                <w:tcPr>
                  <w:tcW w:w="751" w:type="pct"/>
                  <w:shd w:val="clear" w:color="auto" w:fill="auto"/>
                </w:tcPr>
                <w:p w14:paraId="73E0F577"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 verse and chorus in a song?</w:t>
                  </w:r>
                </w:p>
                <w:p w14:paraId="1835DC48"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sequence parts of music? </w:t>
                  </w:r>
                </w:p>
              </w:tc>
              <w:tc>
                <w:tcPr>
                  <w:tcW w:w="751" w:type="pct"/>
                  <w:shd w:val="clear" w:color="auto" w:fill="auto"/>
                </w:tcPr>
                <w:p w14:paraId="655067FB"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perform a round, paying attention as to when a part starts and a section that is next? </w:t>
                  </w:r>
                </w:p>
                <w:p w14:paraId="58B2005E"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an ABA structure? </w:t>
                  </w:r>
                </w:p>
              </w:tc>
              <w:tc>
                <w:tcPr>
                  <w:tcW w:w="751" w:type="pct"/>
                  <w:shd w:val="clear" w:color="auto" w:fill="auto"/>
                </w:tcPr>
                <w:p w14:paraId="3FC4FD7A"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Rondo (ABACADA) and explore this during my own compositions? </w:t>
                  </w:r>
                </w:p>
              </w:tc>
              <w:tc>
                <w:tcPr>
                  <w:tcW w:w="751" w:type="pct"/>
                  <w:shd w:val="clear" w:color="auto" w:fill="auto"/>
                </w:tcPr>
                <w:p w14:paraId="033CF74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sequence sections of music in songs, noticing repeats? </w:t>
                  </w:r>
                </w:p>
              </w:tc>
            </w:tr>
            <w:tr w:rsidR="00CB1C7A" w:rsidRPr="008E1158" w14:paraId="5CB069AB" w14:textId="77777777" w:rsidTr="008E1158">
              <w:trPr>
                <w:trHeight w:val="424"/>
              </w:trPr>
              <w:tc>
                <w:tcPr>
                  <w:tcW w:w="497" w:type="pct"/>
                  <w:tcBorders>
                    <w:top w:val="single" w:sz="4" w:space="0" w:color="auto"/>
                  </w:tcBorders>
                  <w:shd w:val="clear" w:color="auto" w:fill="auto"/>
                </w:tcPr>
                <w:p w14:paraId="6BB2F80A"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Texture</w:t>
                  </w:r>
                </w:p>
                <w:p w14:paraId="4BE28CAC"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Layers</w:t>
                  </w:r>
                </w:p>
              </w:tc>
              <w:tc>
                <w:tcPr>
                  <w:tcW w:w="751" w:type="pct"/>
                  <w:shd w:val="clear" w:color="auto" w:fill="auto"/>
                </w:tcPr>
                <w:p w14:paraId="4D3B71D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hear and identify layers of sounds? </w:t>
                  </w:r>
                </w:p>
              </w:tc>
              <w:tc>
                <w:tcPr>
                  <w:tcW w:w="751" w:type="pct"/>
                  <w:shd w:val="clear" w:color="auto" w:fill="auto"/>
                </w:tcPr>
                <w:p w14:paraId="7C8ADFED"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identify foreground and background sounds? </w:t>
                  </w:r>
                </w:p>
              </w:tc>
              <w:tc>
                <w:tcPr>
                  <w:tcW w:w="751" w:type="pct"/>
                  <w:shd w:val="clear" w:color="auto" w:fill="auto"/>
                </w:tcPr>
                <w:p w14:paraId="76BD8859"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hear the tune and accompaniment in a piece of music?</w:t>
                  </w:r>
                </w:p>
                <w:p w14:paraId="6024A4E8"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 repeating rhythm ostinato?</w:t>
                  </w:r>
                </w:p>
                <w:p w14:paraId="78D74BBE"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how a round can cause different textures (beginning, middle, end)?</w:t>
                  </w:r>
                </w:p>
              </w:tc>
              <w:tc>
                <w:tcPr>
                  <w:tcW w:w="751" w:type="pct"/>
                  <w:shd w:val="clear" w:color="auto" w:fill="auto"/>
                </w:tcPr>
                <w:p w14:paraId="7681B4B3"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a solo and groups of instruments/voices?</w:t>
                  </w:r>
                </w:p>
                <w:p w14:paraId="68FE40D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a solo, playing in unison, duet, trio or ensemble? </w:t>
                  </w:r>
                </w:p>
                <w:p w14:paraId="7D0993A0"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identify a repeating pitch ostinato? </w:t>
                  </w:r>
                </w:p>
                <w:p w14:paraId="73714B12" w14:textId="77777777" w:rsidR="00CB1C7A" w:rsidRPr="008E1158" w:rsidRDefault="00CB1C7A" w:rsidP="00CB1C7A">
                  <w:pPr>
                    <w:pStyle w:val="Default"/>
                    <w:rPr>
                      <w:rFonts w:asciiTheme="minorHAnsi" w:hAnsiTheme="minorHAnsi" w:cstheme="minorHAnsi"/>
                      <w:color w:val="auto"/>
                      <w:sz w:val="16"/>
                      <w:szCs w:val="16"/>
                    </w:rPr>
                  </w:pPr>
                </w:p>
              </w:tc>
              <w:tc>
                <w:tcPr>
                  <w:tcW w:w="751" w:type="pct"/>
                  <w:shd w:val="clear" w:color="auto" w:fill="auto"/>
                </w:tcPr>
                <w:p w14:paraId="5C59EBBF"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hear and contribute to part music and singing? </w:t>
                  </w:r>
                </w:p>
              </w:tc>
              <w:tc>
                <w:tcPr>
                  <w:tcW w:w="751" w:type="pct"/>
                  <w:shd w:val="clear" w:color="auto" w:fill="auto"/>
                </w:tcPr>
                <w:p w14:paraId="00B5E21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vary the texture in my own compositions, thinking about chords and parts? </w:t>
                  </w:r>
                </w:p>
              </w:tc>
            </w:tr>
          </w:tbl>
          <w:p w14:paraId="76D2BDFB" w14:textId="77777777" w:rsidR="00CB1C7A" w:rsidRPr="008E1158" w:rsidRDefault="00CB1C7A" w:rsidP="00CB1C7A">
            <w:pPr>
              <w:rPr>
                <w:rFonts w:asciiTheme="minorHAnsi" w:hAnsiTheme="minorHAnsi" w:cstheme="minorHAnsi"/>
                <w:vanish/>
                <w:sz w:val="16"/>
                <w:szCs w:val="16"/>
              </w:rPr>
            </w:pPr>
          </w:p>
          <w:p w14:paraId="4E7A95DB" w14:textId="58E7AFDA" w:rsidR="00DF5348" w:rsidRPr="008E1158" w:rsidRDefault="00DF5348" w:rsidP="003D18DD">
            <w:pPr>
              <w:rPr>
                <w:rFonts w:asciiTheme="minorHAnsi" w:hAnsiTheme="minorHAnsi" w:cstheme="minorHAnsi"/>
                <w:sz w:val="24"/>
                <w:szCs w:val="24"/>
              </w:rPr>
            </w:pPr>
          </w:p>
        </w:tc>
      </w:tr>
      <w:tr w:rsidR="00250D2E" w:rsidRPr="008E1158" w14:paraId="02BA4153" w14:textId="77777777" w:rsidTr="33E2E756">
        <w:tc>
          <w:tcPr>
            <w:tcW w:w="5000" w:type="pct"/>
            <w:shd w:val="clear" w:color="auto" w:fill="4A66AC" w:themeFill="accent1"/>
          </w:tcPr>
          <w:p w14:paraId="34177397" w14:textId="74429E75" w:rsidR="00250D2E" w:rsidRPr="008E1158" w:rsidRDefault="0025715F" w:rsidP="50554CBA">
            <w:pPr>
              <w:jc w:val="center"/>
              <w:rPr>
                <w:rFonts w:asciiTheme="minorHAnsi" w:hAnsiTheme="minorHAnsi" w:cstheme="minorHAnsi"/>
                <w:b/>
                <w:bCs/>
                <w:color w:val="FFFFFF" w:themeColor="background1"/>
                <w:sz w:val="24"/>
                <w:szCs w:val="24"/>
              </w:rPr>
            </w:pPr>
            <w:bookmarkStart w:id="0" w:name="_Hlk37069748"/>
            <w:r w:rsidRPr="008E1158">
              <w:rPr>
                <w:rFonts w:asciiTheme="minorHAnsi" w:hAnsiTheme="minorHAnsi" w:cstheme="minorHAnsi"/>
                <w:b/>
                <w:bCs/>
                <w:color w:val="FFFFFF" w:themeColor="background1"/>
                <w:sz w:val="24"/>
                <w:szCs w:val="24"/>
              </w:rPr>
              <w:lastRenderedPageBreak/>
              <w:t>In order to assess impact</w:t>
            </w:r>
            <w:r w:rsidR="32A5A985" w:rsidRPr="008E1158">
              <w:rPr>
                <w:rFonts w:asciiTheme="minorHAnsi" w:hAnsiTheme="minorHAnsi" w:cstheme="minorHAnsi"/>
                <w:b/>
                <w:bCs/>
                <w:color w:val="FFFFFF" w:themeColor="background1"/>
                <w:sz w:val="24"/>
                <w:szCs w:val="24"/>
              </w:rPr>
              <w:t xml:space="preserve"> - </w:t>
            </w:r>
            <w:r w:rsidR="05AF2178" w:rsidRPr="008E1158">
              <w:rPr>
                <w:rFonts w:asciiTheme="minorHAnsi" w:hAnsiTheme="minorHAnsi" w:cstheme="minorHAnsi"/>
                <w:b/>
                <w:bCs/>
                <w:color w:val="FFFFFF" w:themeColor="background1"/>
                <w:sz w:val="24"/>
                <w:szCs w:val="24"/>
              </w:rPr>
              <w:t xml:space="preserve">a </w:t>
            </w:r>
            <w:r w:rsidR="32A5A985" w:rsidRPr="008E1158">
              <w:rPr>
                <w:rFonts w:asciiTheme="minorHAnsi" w:hAnsiTheme="minorHAnsi" w:cstheme="minorHAnsi"/>
                <w:b/>
                <w:bCs/>
                <w:color w:val="FFFFFF" w:themeColor="background1"/>
                <w:sz w:val="24"/>
                <w:szCs w:val="24"/>
              </w:rPr>
              <w:t>guid</w:t>
            </w:r>
            <w:r w:rsidR="643A680D" w:rsidRPr="008E1158">
              <w:rPr>
                <w:rFonts w:asciiTheme="minorHAnsi" w:hAnsiTheme="minorHAnsi" w:cstheme="minorHAnsi"/>
                <w:b/>
                <w:bCs/>
                <w:color w:val="FFFFFF" w:themeColor="background1"/>
                <w:sz w:val="24"/>
                <w:szCs w:val="24"/>
              </w:rPr>
              <w:t>e</w:t>
            </w:r>
          </w:p>
        </w:tc>
      </w:tr>
      <w:tr w:rsidR="00250D2E" w:rsidRPr="008E1158" w14:paraId="545C1A11" w14:textId="77777777" w:rsidTr="33E2E756">
        <w:tc>
          <w:tcPr>
            <w:tcW w:w="5000" w:type="pct"/>
            <w:shd w:val="clear" w:color="auto" w:fill="FFFFFF" w:themeFill="background1"/>
          </w:tcPr>
          <w:p w14:paraId="0BCD2410" w14:textId="05845060" w:rsidR="00BD0BDC" w:rsidRDefault="00BD0BDC" w:rsidP="00250D2E">
            <w:pPr>
              <w:rPr>
                <w:rFonts w:asciiTheme="minorHAnsi" w:hAnsiTheme="minorHAnsi" w:cstheme="minorHAnsi"/>
                <w:szCs w:val="24"/>
              </w:rPr>
            </w:pPr>
          </w:p>
          <w:p w14:paraId="400C38B5" w14:textId="241465EC" w:rsidR="006B5684" w:rsidRPr="008E1158" w:rsidRDefault="006B5684" w:rsidP="00250D2E">
            <w:pPr>
              <w:rPr>
                <w:rFonts w:asciiTheme="minorHAnsi" w:hAnsiTheme="minorHAnsi" w:cstheme="minorHAnsi"/>
                <w:szCs w:val="24"/>
              </w:rPr>
            </w:pPr>
            <w:r>
              <w:rPr>
                <w:rFonts w:asciiTheme="minorHAnsi" w:hAnsiTheme="minorHAnsi" w:cstheme="minorHAnsi"/>
                <w:szCs w:val="24"/>
              </w:rPr>
              <w:lastRenderedPageBreak/>
              <w:t xml:space="preserve">A plan, do, check, review approach is used. Progression over time is checked against curriculum expectations. Children are given opportunities to </w:t>
            </w:r>
            <w:proofErr w:type="gramStart"/>
            <w:r>
              <w:rPr>
                <w:rFonts w:asciiTheme="minorHAnsi" w:hAnsiTheme="minorHAnsi" w:cstheme="minorHAnsi"/>
                <w:szCs w:val="24"/>
              </w:rPr>
              <w:t>perform</w:t>
            </w:r>
            <w:proofErr w:type="gramEnd"/>
            <w:r>
              <w:rPr>
                <w:rFonts w:asciiTheme="minorHAnsi" w:hAnsiTheme="minorHAnsi" w:cstheme="minorHAnsi"/>
                <w:szCs w:val="24"/>
              </w:rPr>
              <w:t xml:space="preserve"> and teacher assessment is used</w:t>
            </w:r>
            <w:r w:rsidR="001746FA">
              <w:rPr>
                <w:rFonts w:asciiTheme="minorHAnsi" w:hAnsiTheme="minorHAnsi" w:cstheme="minorHAnsi"/>
                <w:szCs w:val="24"/>
              </w:rPr>
              <w:t xml:space="preserve"> against the scheme, </w:t>
            </w:r>
            <w:r w:rsidR="001746FA" w:rsidRPr="00805C8D">
              <w:rPr>
                <w:rFonts w:asciiTheme="minorHAnsi" w:hAnsiTheme="minorHAnsi" w:cstheme="minorHAnsi"/>
                <w:szCs w:val="24"/>
              </w:rPr>
              <w:t>Charanga.</w:t>
            </w:r>
          </w:p>
          <w:p w14:paraId="31F181CE" w14:textId="77777777" w:rsidR="00BD0BDC" w:rsidRPr="008E1158" w:rsidRDefault="00BD0BDC" w:rsidP="00250D2E">
            <w:pPr>
              <w:rPr>
                <w:rFonts w:asciiTheme="minorHAnsi" w:hAnsiTheme="minorHAnsi" w:cstheme="minorHAnsi"/>
                <w:szCs w:val="24"/>
              </w:rPr>
            </w:pPr>
          </w:p>
          <w:p w14:paraId="53007A2E" w14:textId="3FAB83F1" w:rsidR="00BD0BDC" w:rsidRPr="008E1158" w:rsidRDefault="00BD0BDC" w:rsidP="00250D2E">
            <w:pPr>
              <w:rPr>
                <w:rFonts w:asciiTheme="minorHAnsi" w:hAnsiTheme="minorHAnsi" w:cstheme="minorHAnsi"/>
                <w:szCs w:val="24"/>
              </w:rPr>
            </w:pPr>
          </w:p>
        </w:tc>
      </w:tr>
      <w:bookmarkEnd w:id="0"/>
    </w:tbl>
    <w:p w14:paraId="24590752" w14:textId="17D5D8EE" w:rsidR="00EA74D9" w:rsidRPr="008E1158" w:rsidRDefault="00EA74D9" w:rsidP="00EA74D9">
      <w:pPr>
        <w:spacing w:line="237" w:lineRule="auto"/>
        <w:rPr>
          <w:rFonts w:asciiTheme="minorHAnsi" w:hAnsiTheme="minorHAnsi" w:cstheme="minorHAnsi"/>
          <w:sz w:val="36"/>
          <w:szCs w:val="36"/>
        </w:rPr>
      </w:pPr>
    </w:p>
    <w:sectPr w:rsidR="00EA74D9" w:rsidRPr="008E1158"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1B52" w14:textId="77777777" w:rsidR="004967BC" w:rsidRDefault="004967BC" w:rsidP="00150E53">
      <w:r>
        <w:separator/>
      </w:r>
    </w:p>
  </w:endnote>
  <w:endnote w:type="continuationSeparator" w:id="0">
    <w:p w14:paraId="23BC1C89" w14:textId="77777777" w:rsidR="004967BC" w:rsidRDefault="004967BC" w:rsidP="00150E53">
      <w:r>
        <w:continuationSeparator/>
      </w:r>
    </w:p>
  </w:endnote>
  <w:endnote w:type="continuationNotice" w:id="1">
    <w:p w14:paraId="3911E482" w14:textId="77777777" w:rsidR="004967BC" w:rsidRDefault="00496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CEE05" w14:textId="77777777" w:rsidR="004967BC" w:rsidRDefault="004967BC" w:rsidP="00150E53">
      <w:r>
        <w:separator/>
      </w:r>
    </w:p>
  </w:footnote>
  <w:footnote w:type="continuationSeparator" w:id="0">
    <w:p w14:paraId="2374DAA2" w14:textId="77777777" w:rsidR="004967BC" w:rsidRDefault="004967BC" w:rsidP="00150E53">
      <w:r>
        <w:continuationSeparator/>
      </w:r>
    </w:p>
  </w:footnote>
  <w:footnote w:type="continuationNotice" w:id="1">
    <w:p w14:paraId="391B643F" w14:textId="77777777" w:rsidR="004967BC" w:rsidRDefault="00496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1045"/>
    <w:multiLevelType w:val="hybridMultilevel"/>
    <w:tmpl w:val="947CE59E"/>
    <w:lvl w:ilvl="0" w:tplc="85742338">
      <w:start w:val="1"/>
      <w:numFmt w:val="bullet"/>
      <w:lvlText w:val=""/>
      <w:lvlJc w:val="left"/>
      <w:pPr>
        <w:ind w:left="720" w:hanging="360"/>
      </w:pPr>
      <w:rPr>
        <w:rFonts w:ascii="Symbol" w:hAnsi="Symbol" w:hint="default"/>
      </w:rPr>
    </w:lvl>
    <w:lvl w:ilvl="1" w:tplc="77568626">
      <w:start w:val="1"/>
      <w:numFmt w:val="bullet"/>
      <w:lvlText w:val="o"/>
      <w:lvlJc w:val="left"/>
      <w:pPr>
        <w:ind w:left="1440" w:hanging="360"/>
      </w:pPr>
      <w:rPr>
        <w:rFonts w:ascii="Courier New" w:hAnsi="Courier New" w:hint="default"/>
      </w:rPr>
    </w:lvl>
    <w:lvl w:ilvl="2" w:tplc="BF56FF92">
      <w:start w:val="1"/>
      <w:numFmt w:val="bullet"/>
      <w:lvlText w:val=""/>
      <w:lvlJc w:val="left"/>
      <w:pPr>
        <w:ind w:left="2160" w:hanging="360"/>
      </w:pPr>
      <w:rPr>
        <w:rFonts w:ascii="Wingdings" w:hAnsi="Wingdings" w:hint="default"/>
      </w:rPr>
    </w:lvl>
    <w:lvl w:ilvl="3" w:tplc="338E1EA2">
      <w:start w:val="1"/>
      <w:numFmt w:val="bullet"/>
      <w:lvlText w:val=""/>
      <w:lvlJc w:val="left"/>
      <w:pPr>
        <w:ind w:left="2880" w:hanging="360"/>
      </w:pPr>
      <w:rPr>
        <w:rFonts w:ascii="Symbol" w:hAnsi="Symbol" w:hint="default"/>
      </w:rPr>
    </w:lvl>
    <w:lvl w:ilvl="4" w:tplc="ACB66564">
      <w:start w:val="1"/>
      <w:numFmt w:val="bullet"/>
      <w:lvlText w:val="o"/>
      <w:lvlJc w:val="left"/>
      <w:pPr>
        <w:ind w:left="3600" w:hanging="360"/>
      </w:pPr>
      <w:rPr>
        <w:rFonts w:ascii="Courier New" w:hAnsi="Courier New" w:hint="default"/>
      </w:rPr>
    </w:lvl>
    <w:lvl w:ilvl="5" w:tplc="3C6EBB98">
      <w:start w:val="1"/>
      <w:numFmt w:val="bullet"/>
      <w:lvlText w:val=""/>
      <w:lvlJc w:val="left"/>
      <w:pPr>
        <w:ind w:left="4320" w:hanging="360"/>
      </w:pPr>
      <w:rPr>
        <w:rFonts w:ascii="Wingdings" w:hAnsi="Wingdings" w:hint="default"/>
      </w:rPr>
    </w:lvl>
    <w:lvl w:ilvl="6" w:tplc="6460379E">
      <w:start w:val="1"/>
      <w:numFmt w:val="bullet"/>
      <w:lvlText w:val=""/>
      <w:lvlJc w:val="left"/>
      <w:pPr>
        <w:ind w:left="5040" w:hanging="360"/>
      </w:pPr>
      <w:rPr>
        <w:rFonts w:ascii="Symbol" w:hAnsi="Symbol" w:hint="default"/>
      </w:rPr>
    </w:lvl>
    <w:lvl w:ilvl="7" w:tplc="39B0A36E">
      <w:start w:val="1"/>
      <w:numFmt w:val="bullet"/>
      <w:lvlText w:val="o"/>
      <w:lvlJc w:val="left"/>
      <w:pPr>
        <w:ind w:left="5760" w:hanging="360"/>
      </w:pPr>
      <w:rPr>
        <w:rFonts w:ascii="Courier New" w:hAnsi="Courier New" w:hint="default"/>
      </w:rPr>
    </w:lvl>
    <w:lvl w:ilvl="8" w:tplc="43BE5F42">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510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A6612"/>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6FA"/>
    <w:rsid w:val="001748DC"/>
    <w:rsid w:val="00174ABB"/>
    <w:rsid w:val="0018354B"/>
    <w:rsid w:val="001841A6"/>
    <w:rsid w:val="00186DD6"/>
    <w:rsid w:val="00190655"/>
    <w:rsid w:val="00192042"/>
    <w:rsid w:val="001934EF"/>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47D8"/>
    <w:rsid w:val="00356371"/>
    <w:rsid w:val="0036275E"/>
    <w:rsid w:val="00371CB6"/>
    <w:rsid w:val="00372736"/>
    <w:rsid w:val="00374807"/>
    <w:rsid w:val="00381226"/>
    <w:rsid w:val="00382513"/>
    <w:rsid w:val="00384159"/>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7BC"/>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229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1728"/>
    <w:rsid w:val="006B3B1E"/>
    <w:rsid w:val="006B4A94"/>
    <w:rsid w:val="006B4CA1"/>
    <w:rsid w:val="006B5684"/>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6788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C8D"/>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1158"/>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6D33"/>
    <w:rsid w:val="009A7B0A"/>
    <w:rsid w:val="009B048F"/>
    <w:rsid w:val="009B04AD"/>
    <w:rsid w:val="009B0923"/>
    <w:rsid w:val="009B17E2"/>
    <w:rsid w:val="009B22E0"/>
    <w:rsid w:val="009B2505"/>
    <w:rsid w:val="009B34EB"/>
    <w:rsid w:val="009B4192"/>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2396"/>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136A"/>
    <w:rsid w:val="00A85F3C"/>
    <w:rsid w:val="00A91159"/>
    <w:rsid w:val="00A94A02"/>
    <w:rsid w:val="00A9614B"/>
    <w:rsid w:val="00A974F3"/>
    <w:rsid w:val="00AA018B"/>
    <w:rsid w:val="00AA1F02"/>
    <w:rsid w:val="00AA2F3C"/>
    <w:rsid w:val="00AA3A3E"/>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224"/>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4DD7"/>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193D"/>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7327"/>
    <w:rsid w:val="00CA7254"/>
    <w:rsid w:val="00CA7348"/>
    <w:rsid w:val="00CB0B0A"/>
    <w:rsid w:val="00CB1A56"/>
    <w:rsid w:val="00CB1C7A"/>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5DF"/>
    <w:rsid w:val="00DC3B71"/>
    <w:rsid w:val="00DC3F8B"/>
    <w:rsid w:val="00DC516D"/>
    <w:rsid w:val="00DD0119"/>
    <w:rsid w:val="00DD187E"/>
    <w:rsid w:val="00DE2395"/>
    <w:rsid w:val="00DE39A6"/>
    <w:rsid w:val="00DF049E"/>
    <w:rsid w:val="00DF2AA7"/>
    <w:rsid w:val="00DF2FAE"/>
    <w:rsid w:val="00DF5348"/>
    <w:rsid w:val="00DF53F5"/>
    <w:rsid w:val="00E0082C"/>
    <w:rsid w:val="00E01D77"/>
    <w:rsid w:val="00E041D3"/>
    <w:rsid w:val="00E05AC3"/>
    <w:rsid w:val="00E05DEE"/>
    <w:rsid w:val="00E06C4D"/>
    <w:rsid w:val="00E10124"/>
    <w:rsid w:val="00E10C9F"/>
    <w:rsid w:val="00E11418"/>
    <w:rsid w:val="00E136A3"/>
    <w:rsid w:val="00E16720"/>
    <w:rsid w:val="00E17674"/>
    <w:rsid w:val="00E32F95"/>
    <w:rsid w:val="00E347CD"/>
    <w:rsid w:val="00E370B3"/>
    <w:rsid w:val="00E374F8"/>
    <w:rsid w:val="00E43646"/>
    <w:rsid w:val="00E44EC1"/>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2DCB"/>
    <w:rsid w:val="00E83784"/>
    <w:rsid w:val="00E849C0"/>
    <w:rsid w:val="00E901D2"/>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095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9E5E3A"/>
    <w:rsid w:val="05AF2178"/>
    <w:rsid w:val="086063D1"/>
    <w:rsid w:val="086725E5"/>
    <w:rsid w:val="08ED9C8E"/>
    <w:rsid w:val="0A2DE9E9"/>
    <w:rsid w:val="0A80307B"/>
    <w:rsid w:val="0B16FFB0"/>
    <w:rsid w:val="0BBCF66D"/>
    <w:rsid w:val="0E3AB86C"/>
    <w:rsid w:val="12A8D11B"/>
    <w:rsid w:val="15372C24"/>
    <w:rsid w:val="15BC98CC"/>
    <w:rsid w:val="16D8C297"/>
    <w:rsid w:val="177BED08"/>
    <w:rsid w:val="17AE9304"/>
    <w:rsid w:val="1883E9C7"/>
    <w:rsid w:val="1BBB8A89"/>
    <w:rsid w:val="1C3D8424"/>
    <w:rsid w:val="1D545848"/>
    <w:rsid w:val="1E3184D6"/>
    <w:rsid w:val="1ED5835B"/>
    <w:rsid w:val="2909B6B9"/>
    <w:rsid w:val="2A3C599A"/>
    <w:rsid w:val="2B1387E5"/>
    <w:rsid w:val="2CAF5846"/>
    <w:rsid w:val="2D604F59"/>
    <w:rsid w:val="2EF52B89"/>
    <w:rsid w:val="2FE3E9AB"/>
    <w:rsid w:val="3164D837"/>
    <w:rsid w:val="32A5A985"/>
    <w:rsid w:val="331B8A6D"/>
    <w:rsid w:val="331CD7DB"/>
    <w:rsid w:val="33E2E756"/>
    <w:rsid w:val="34B8A83C"/>
    <w:rsid w:val="381D5874"/>
    <w:rsid w:val="38A043F2"/>
    <w:rsid w:val="394C11C7"/>
    <w:rsid w:val="398C9141"/>
    <w:rsid w:val="3A25AA04"/>
    <w:rsid w:val="3A3CF249"/>
    <w:rsid w:val="4723C865"/>
    <w:rsid w:val="4B05C31D"/>
    <w:rsid w:val="4B280CE3"/>
    <w:rsid w:val="4C31D07D"/>
    <w:rsid w:val="4D946DF1"/>
    <w:rsid w:val="4DE9476C"/>
    <w:rsid w:val="4E3640BE"/>
    <w:rsid w:val="50554CBA"/>
    <w:rsid w:val="58E1A3EE"/>
    <w:rsid w:val="5A2083F3"/>
    <w:rsid w:val="5B0010E9"/>
    <w:rsid w:val="5F11BA00"/>
    <w:rsid w:val="5F8C9FA4"/>
    <w:rsid w:val="6007EAD7"/>
    <w:rsid w:val="61894CD1"/>
    <w:rsid w:val="61A3BB38"/>
    <w:rsid w:val="643A680D"/>
    <w:rsid w:val="65A8605A"/>
    <w:rsid w:val="65DD9BB6"/>
    <w:rsid w:val="67796C17"/>
    <w:rsid w:val="67B54C9E"/>
    <w:rsid w:val="68303E6F"/>
    <w:rsid w:val="69153C78"/>
    <w:rsid w:val="69E12774"/>
    <w:rsid w:val="6AB10CD9"/>
    <w:rsid w:val="6E1E9E4F"/>
    <w:rsid w:val="6E6730FA"/>
    <w:rsid w:val="6EE3CE25"/>
    <w:rsid w:val="7121F783"/>
    <w:rsid w:val="75B915F8"/>
    <w:rsid w:val="785D4AB6"/>
    <w:rsid w:val="7DD72C3F"/>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4B80CE06-C1AE-4D90-81B3-FD95B39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E833B-511A-4D35-9679-03D6FFA66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68124-7BA3-437D-AD69-2033F236FEC9}">
  <ds:schemaRefs>
    <ds:schemaRef ds:uri="http://schemas.openxmlformats.org/officeDocument/2006/bibliography"/>
  </ds:schemaRefs>
</ds:datastoreItem>
</file>

<file path=customXml/itemProps3.xml><?xml version="1.0" encoding="utf-8"?>
<ds:datastoreItem xmlns:ds="http://schemas.openxmlformats.org/officeDocument/2006/customXml" ds:itemID="{B3BC651D-0ABF-4B71-9914-86EF75FEAAA3}">
  <ds:schemaRef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3292</Words>
  <Characters>18769</Characters>
  <Application>Microsoft Office Word</Application>
  <DocSecurity>0</DocSecurity>
  <Lines>156</Lines>
  <Paragraphs>44</Paragraphs>
  <ScaleCrop>false</ScaleCrop>
  <Company>Microsoft</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Peter Halford</cp:lastModifiedBy>
  <cp:revision>2</cp:revision>
  <cp:lastPrinted>2020-01-28T06:44:00Z</cp:lastPrinted>
  <dcterms:created xsi:type="dcterms:W3CDTF">2022-02-17T11:07:00Z</dcterms:created>
  <dcterms:modified xsi:type="dcterms:W3CDTF">2022-02-17T11:07:00Z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