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 xml:space="preserve">may be taken. This will often include considering </w:t>
      </w:r>
      <w:proofErr w:type="gramStart"/>
      <w:r w:rsidR="001F6FA9" w:rsidRPr="00F14ECB">
        <w:rPr>
          <w:rFonts w:eastAsia="Arial" w:cs="Arial"/>
        </w:rPr>
        <w:t>prosecution, but</w:t>
      </w:r>
      <w:proofErr w:type="gramEnd"/>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B7DDC"/>
    <w:rsid w:val="003F32A2"/>
    <w:rsid w:val="004175E7"/>
    <w:rsid w:val="004260C4"/>
    <w:rsid w:val="00427EF8"/>
    <w:rsid w:val="00443BC0"/>
    <w:rsid w:val="00463D84"/>
    <w:rsid w:val="00564A1F"/>
    <w:rsid w:val="005A326D"/>
    <w:rsid w:val="005A67E5"/>
    <w:rsid w:val="00616984"/>
    <w:rsid w:val="00670164"/>
    <w:rsid w:val="0067070E"/>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04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Admin Otterton</cp:lastModifiedBy>
  <cp:revision>2</cp:revision>
  <cp:lastPrinted>2018-10-02T12:49:00Z</cp:lastPrinted>
  <dcterms:created xsi:type="dcterms:W3CDTF">2024-09-06T12:58:00Z</dcterms:created>
  <dcterms:modified xsi:type="dcterms:W3CDTF">2024-09-06T12:58:00Z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